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6CD2" w14:textId="77777777" w:rsidR="00685656" w:rsidRDefault="00685656" w:rsidP="00685656">
      <w:pPr>
        <w:ind w:firstLine="720"/>
        <w:jc w:val="center"/>
        <w:rPr>
          <w:rFonts w:asciiTheme="majorHAnsi" w:hAnsiTheme="majorHAnsi"/>
          <w:b/>
          <w:sz w:val="28"/>
          <w:szCs w:val="28"/>
        </w:rPr>
      </w:pPr>
    </w:p>
    <w:p w14:paraId="31D9AA74" w14:textId="77777777" w:rsidR="00685656" w:rsidRDefault="00685656" w:rsidP="00685656">
      <w:pPr>
        <w:ind w:firstLine="720"/>
        <w:jc w:val="center"/>
        <w:rPr>
          <w:rFonts w:asciiTheme="majorHAnsi" w:hAnsiTheme="majorHAnsi"/>
          <w:b/>
          <w:sz w:val="28"/>
          <w:szCs w:val="28"/>
        </w:rPr>
      </w:pPr>
    </w:p>
    <w:p w14:paraId="066CE8DB" w14:textId="77777777" w:rsidR="00685656" w:rsidRDefault="00685656" w:rsidP="00685656">
      <w:pPr>
        <w:rPr>
          <w:rFonts w:asciiTheme="majorHAnsi" w:hAnsiTheme="majorHAnsi"/>
          <w:b/>
          <w:sz w:val="28"/>
          <w:szCs w:val="28"/>
        </w:rPr>
      </w:pPr>
    </w:p>
    <w:p w14:paraId="1B2DBC54" w14:textId="77777777" w:rsidR="00685656" w:rsidRDefault="00685656" w:rsidP="00685656">
      <w:pPr>
        <w:ind w:left="720"/>
        <w:jc w:val="center"/>
        <w:rPr>
          <w:rFonts w:asciiTheme="majorHAnsi" w:hAnsiTheme="majorHAnsi"/>
          <w:b/>
          <w:sz w:val="28"/>
          <w:szCs w:val="28"/>
        </w:rPr>
      </w:pPr>
    </w:p>
    <w:p w14:paraId="449EA0C8" w14:textId="77777777" w:rsidR="00685656" w:rsidRDefault="00685656" w:rsidP="00685656">
      <w:pPr>
        <w:ind w:left="720"/>
        <w:jc w:val="center"/>
        <w:rPr>
          <w:rFonts w:asciiTheme="majorHAnsi" w:hAnsiTheme="majorHAnsi"/>
          <w:b/>
          <w:sz w:val="28"/>
          <w:szCs w:val="28"/>
        </w:rPr>
      </w:pPr>
    </w:p>
    <w:p w14:paraId="148AF053" w14:textId="77777777" w:rsidR="001A2967" w:rsidRPr="005465C5" w:rsidRDefault="005465C5" w:rsidP="00685656">
      <w:pPr>
        <w:ind w:left="720"/>
        <w:jc w:val="center"/>
        <w:rPr>
          <w:rFonts w:asciiTheme="majorHAnsi" w:hAnsiTheme="majorHAnsi"/>
          <w:b/>
          <w:smallCaps/>
          <w:sz w:val="28"/>
          <w:szCs w:val="28"/>
        </w:rPr>
      </w:pPr>
      <w:r w:rsidRPr="005465C5">
        <w:rPr>
          <w:rFonts w:asciiTheme="majorHAnsi" w:hAnsiTheme="majorHAnsi"/>
          <w:b/>
          <w:sz w:val="28"/>
          <w:szCs w:val="28"/>
        </w:rPr>
        <w:t>D</w:t>
      </w:r>
      <w:r w:rsidRPr="005465C5">
        <w:rPr>
          <w:rFonts w:asciiTheme="majorHAnsi" w:hAnsiTheme="majorHAnsi"/>
          <w:b/>
          <w:smallCaps/>
          <w:sz w:val="28"/>
          <w:szCs w:val="28"/>
        </w:rPr>
        <w:t>onald J. Ward III</w:t>
      </w:r>
    </w:p>
    <w:p w14:paraId="3132678F" w14:textId="77777777" w:rsidR="00E71FF5" w:rsidRPr="0018675E" w:rsidRDefault="005465C5" w:rsidP="00685656">
      <w:pPr>
        <w:ind w:left="720"/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E71FF5">
        <w:rPr>
          <w:rFonts w:asciiTheme="majorHAnsi" w:hAnsiTheme="majorHAnsi"/>
          <w:b/>
          <w:smallCaps/>
          <w:sz w:val="24"/>
          <w:szCs w:val="24"/>
        </w:rPr>
        <w:t>Curriculum Vitae</w:t>
      </w:r>
    </w:p>
    <w:p w14:paraId="75BBB6C2" w14:textId="77777777" w:rsidR="0060027C" w:rsidRDefault="0060027C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  <w:r>
        <w:rPr>
          <w:rFonts w:asciiTheme="majorHAnsi" w:hAnsiTheme="majorHAnsi"/>
          <w:b/>
          <w:smallCaps/>
          <w:sz w:val="24"/>
          <w:szCs w:val="24"/>
          <w:u w:val="single"/>
        </w:rPr>
        <w:t>Personal</w:t>
      </w:r>
    </w:p>
    <w:p w14:paraId="3D5F1A33" w14:textId="77777777" w:rsidR="0060027C" w:rsidRDefault="0060027C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047CFBC2" w14:textId="77777777" w:rsidR="0060027C" w:rsidRDefault="0060027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mallCaps/>
          <w:sz w:val="24"/>
          <w:szCs w:val="24"/>
        </w:rPr>
        <w:tab/>
      </w:r>
      <w:r>
        <w:rPr>
          <w:rFonts w:asciiTheme="majorHAnsi" w:hAnsiTheme="majorHAnsi"/>
          <w:smallCaps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Born</w:t>
      </w:r>
      <w:r w:rsidR="006238D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November 17, 1985</w:t>
      </w:r>
      <w:r w:rsidR="006238D5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in Norfolk, VA</w:t>
      </w:r>
    </w:p>
    <w:p w14:paraId="49D3042A" w14:textId="2D708F7E" w:rsidR="0060027C" w:rsidRDefault="0060027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Married to Abbey L. Ward</w:t>
      </w:r>
    </w:p>
    <w:p w14:paraId="523DB32F" w14:textId="68575065" w:rsidR="003153DE" w:rsidRPr="0060027C" w:rsidRDefault="003153DE" w:rsidP="00C960AC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Children:</w:t>
      </w:r>
      <w:r w:rsidR="00C960A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Jack</w:t>
      </w:r>
      <w:r w:rsidR="00F02594">
        <w:rPr>
          <w:rFonts w:asciiTheme="majorHAnsi" w:hAnsiTheme="majorHAnsi"/>
          <w:sz w:val="24"/>
          <w:szCs w:val="24"/>
        </w:rPr>
        <w:t xml:space="preserve"> </w:t>
      </w:r>
      <w:r w:rsidR="003057E3">
        <w:rPr>
          <w:rFonts w:asciiTheme="majorHAnsi" w:hAnsiTheme="majorHAnsi"/>
          <w:sz w:val="24"/>
          <w:szCs w:val="24"/>
        </w:rPr>
        <w:t>&amp; Lilly</w:t>
      </w:r>
    </w:p>
    <w:p w14:paraId="3F538C0F" w14:textId="77777777" w:rsidR="0060027C" w:rsidRDefault="0060027C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0330FC43" w14:textId="77777777" w:rsidR="0018675E" w:rsidRDefault="005465C5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  <w:r w:rsidRPr="00E71FF5">
        <w:rPr>
          <w:rFonts w:asciiTheme="majorHAnsi" w:hAnsiTheme="majorHAnsi"/>
          <w:b/>
          <w:smallCaps/>
          <w:sz w:val="24"/>
          <w:szCs w:val="24"/>
          <w:u w:val="single"/>
        </w:rPr>
        <w:t>Education</w:t>
      </w:r>
    </w:p>
    <w:p w14:paraId="094A3D88" w14:textId="77777777" w:rsidR="0018675E" w:rsidRPr="00E71FF5" w:rsidRDefault="0018675E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00273DD0" w14:textId="77777777" w:rsidR="005465C5" w:rsidRPr="00E71FF5" w:rsidRDefault="005465C5" w:rsidP="00053EE7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b/>
          <w:sz w:val="24"/>
          <w:szCs w:val="24"/>
        </w:rPr>
        <w:t xml:space="preserve">University of Notre Dame </w:t>
      </w:r>
      <w:r w:rsidR="008679D5">
        <w:rPr>
          <w:rFonts w:asciiTheme="majorHAnsi" w:hAnsiTheme="majorHAnsi"/>
          <w:b/>
          <w:sz w:val="24"/>
          <w:szCs w:val="24"/>
        </w:rPr>
        <w:t>Law School</w:t>
      </w:r>
      <w:r w:rsidRPr="00E71FF5">
        <w:rPr>
          <w:rFonts w:asciiTheme="majorHAnsi" w:hAnsiTheme="majorHAnsi"/>
          <w:b/>
          <w:sz w:val="24"/>
          <w:szCs w:val="24"/>
        </w:rPr>
        <w:t xml:space="preserve">, </w:t>
      </w:r>
      <w:r w:rsidRPr="00E71FF5">
        <w:rPr>
          <w:rFonts w:asciiTheme="majorHAnsi" w:hAnsiTheme="majorHAnsi"/>
          <w:sz w:val="24"/>
          <w:szCs w:val="24"/>
        </w:rPr>
        <w:t>Notre Dame, IN</w:t>
      </w:r>
    </w:p>
    <w:p w14:paraId="7C7B0FE5" w14:textId="77777777" w:rsidR="005465C5" w:rsidRDefault="005465C5" w:rsidP="00053EE7">
      <w:pPr>
        <w:spacing w:line="240" w:lineRule="auto"/>
        <w:ind w:left="1440" w:firstLine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sz w:val="24"/>
          <w:szCs w:val="24"/>
        </w:rPr>
        <w:t xml:space="preserve">Juris Doctor, </w:t>
      </w:r>
      <w:r w:rsidRPr="00E71FF5">
        <w:rPr>
          <w:rFonts w:asciiTheme="majorHAnsi" w:hAnsiTheme="majorHAnsi"/>
          <w:i/>
          <w:sz w:val="24"/>
          <w:szCs w:val="24"/>
        </w:rPr>
        <w:t>Cum Laude</w:t>
      </w:r>
      <w:r w:rsidRPr="00E71FF5">
        <w:rPr>
          <w:rFonts w:asciiTheme="majorHAnsi" w:hAnsiTheme="majorHAnsi"/>
          <w:sz w:val="24"/>
          <w:szCs w:val="24"/>
        </w:rPr>
        <w:t>, 2011</w:t>
      </w:r>
    </w:p>
    <w:p w14:paraId="181DAFBF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>Student Bar Association</w:t>
      </w:r>
    </w:p>
    <w:p w14:paraId="45EBEE67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053EE7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sz w:val="24"/>
          <w:szCs w:val="24"/>
        </w:rPr>
        <w:t>Vice-President, 2010-2011</w:t>
      </w:r>
    </w:p>
    <w:p w14:paraId="0725D238" w14:textId="77777777" w:rsidR="00AA5E8A" w:rsidRPr="00E71FF5" w:rsidRDefault="00AA5E8A" w:rsidP="00053EE7">
      <w:pPr>
        <w:spacing w:line="240" w:lineRule="auto"/>
        <w:ind w:left="2160" w:firstLine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>Phi Alpha Delta</w:t>
      </w:r>
    </w:p>
    <w:p w14:paraId="50FE57EE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053EE7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sz w:val="24"/>
          <w:szCs w:val="24"/>
        </w:rPr>
        <w:t>President, 2009-2010</w:t>
      </w:r>
    </w:p>
    <w:p w14:paraId="48801808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>Notre Dame Legal Aid Clinic</w:t>
      </w:r>
    </w:p>
    <w:p w14:paraId="7526CB30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053EE7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sz w:val="24"/>
          <w:szCs w:val="24"/>
        </w:rPr>
        <w:t>Mediator, 2009-2011</w:t>
      </w:r>
    </w:p>
    <w:p w14:paraId="6C4DD9EF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>Galilee (Group Alternative Live-in Legal Education)</w:t>
      </w:r>
    </w:p>
    <w:p w14:paraId="01AE9C71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sz w:val="24"/>
          <w:szCs w:val="24"/>
        </w:rPr>
        <w:t>Coordinator, 2009-2010</w:t>
      </w:r>
    </w:p>
    <w:p w14:paraId="22B43CD8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>Research Assistant</w:t>
      </w:r>
      <w:r w:rsidRPr="00E71FF5">
        <w:rPr>
          <w:rFonts w:asciiTheme="majorHAnsi" w:hAnsiTheme="majorHAnsi"/>
          <w:sz w:val="24"/>
          <w:szCs w:val="24"/>
        </w:rPr>
        <w:t xml:space="preserve"> to Prof. Vincent R. Johnson, Torts, 2009</w:t>
      </w:r>
    </w:p>
    <w:p w14:paraId="778F013C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>Dean’s List</w:t>
      </w:r>
    </w:p>
    <w:p w14:paraId="442F58AD" w14:textId="77777777" w:rsidR="00AA5E8A" w:rsidRPr="00AA5E8A" w:rsidRDefault="00AA5E8A" w:rsidP="00053EE7">
      <w:pPr>
        <w:spacing w:line="240" w:lineRule="auto"/>
        <w:ind w:left="2160" w:firstLine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>Student Ambassador</w:t>
      </w:r>
    </w:p>
    <w:p w14:paraId="6769C4AE" w14:textId="77777777" w:rsidR="005465C5" w:rsidRPr="00E71FF5" w:rsidRDefault="005465C5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5FAB2D43" w14:textId="77777777" w:rsidR="005465C5" w:rsidRPr="00E71FF5" w:rsidRDefault="00B65E91" w:rsidP="00053EE7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b/>
          <w:sz w:val="24"/>
          <w:szCs w:val="24"/>
        </w:rPr>
        <w:t xml:space="preserve">University of Virginia, </w:t>
      </w:r>
      <w:r w:rsidRPr="00E71FF5">
        <w:rPr>
          <w:rFonts w:asciiTheme="majorHAnsi" w:hAnsiTheme="majorHAnsi"/>
          <w:sz w:val="24"/>
          <w:szCs w:val="24"/>
        </w:rPr>
        <w:t>Charlottesville, VA</w:t>
      </w:r>
    </w:p>
    <w:p w14:paraId="44F44C50" w14:textId="77777777" w:rsidR="00B3062E" w:rsidRDefault="005465C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smallCaps/>
          <w:sz w:val="24"/>
          <w:szCs w:val="24"/>
        </w:rPr>
        <w:tab/>
      </w:r>
      <w:r w:rsidR="00053EE7">
        <w:rPr>
          <w:rFonts w:asciiTheme="majorHAnsi" w:hAnsiTheme="majorHAnsi"/>
          <w:smallCaps/>
          <w:sz w:val="24"/>
          <w:szCs w:val="24"/>
        </w:rPr>
        <w:tab/>
      </w:r>
      <w:r w:rsidR="00B65E91" w:rsidRPr="00E71FF5">
        <w:rPr>
          <w:rFonts w:asciiTheme="majorHAnsi" w:hAnsiTheme="majorHAnsi"/>
          <w:sz w:val="24"/>
          <w:szCs w:val="24"/>
        </w:rPr>
        <w:t>Bachelor of Arts, History and Religious Studies, 2008</w:t>
      </w:r>
    </w:p>
    <w:p w14:paraId="6B208542" w14:textId="77777777" w:rsidR="00AA5E8A" w:rsidRPr="00E71FF5" w:rsidRDefault="00AA5E8A" w:rsidP="00053EE7">
      <w:pPr>
        <w:spacing w:after="0" w:line="240" w:lineRule="auto"/>
        <w:ind w:left="2160" w:firstLine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>Dean’s List</w:t>
      </w:r>
    </w:p>
    <w:p w14:paraId="59A519E7" w14:textId="77777777" w:rsidR="00AA5E8A" w:rsidRPr="00E71FF5" w:rsidRDefault="00AA5E8A" w:rsidP="00685656">
      <w:pPr>
        <w:spacing w:line="240" w:lineRule="auto"/>
        <w:ind w:left="720"/>
        <w:contextualSpacing/>
        <w:rPr>
          <w:rFonts w:asciiTheme="majorHAnsi" w:hAnsiTheme="majorHAnsi"/>
          <w:i/>
          <w:sz w:val="24"/>
          <w:szCs w:val="24"/>
        </w:rPr>
      </w:pPr>
      <w:r w:rsidRPr="00E71FF5">
        <w:rPr>
          <w:rFonts w:asciiTheme="majorHAnsi" w:hAnsiTheme="majorHAnsi"/>
          <w:i/>
          <w:sz w:val="24"/>
          <w:szCs w:val="24"/>
        </w:rPr>
        <w:tab/>
      </w:r>
      <w:r w:rsidR="00DB63E9">
        <w:rPr>
          <w:rFonts w:asciiTheme="majorHAnsi" w:hAnsiTheme="majorHAnsi"/>
          <w:i/>
          <w:sz w:val="24"/>
          <w:szCs w:val="24"/>
        </w:rPr>
        <w:tab/>
      </w:r>
      <w:r w:rsidR="00053EE7">
        <w:rPr>
          <w:rFonts w:asciiTheme="majorHAnsi" w:hAnsiTheme="majorHAnsi"/>
          <w:i/>
          <w:sz w:val="24"/>
          <w:szCs w:val="24"/>
        </w:rPr>
        <w:tab/>
      </w:r>
      <w:r w:rsidRPr="00E71FF5">
        <w:rPr>
          <w:rFonts w:asciiTheme="majorHAnsi" w:hAnsiTheme="majorHAnsi"/>
          <w:i/>
          <w:sz w:val="24"/>
          <w:szCs w:val="24"/>
        </w:rPr>
        <w:t>Study Abroad</w:t>
      </w:r>
    </w:p>
    <w:p w14:paraId="2DDFA689" w14:textId="77777777" w:rsidR="00AA5E8A" w:rsidRDefault="0068565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DB63E9">
        <w:rPr>
          <w:rFonts w:asciiTheme="majorHAnsi" w:hAnsiTheme="majorHAnsi"/>
          <w:i/>
          <w:sz w:val="24"/>
          <w:szCs w:val="24"/>
        </w:rPr>
        <w:tab/>
      </w:r>
      <w:r w:rsidR="00053EE7">
        <w:rPr>
          <w:rFonts w:asciiTheme="majorHAnsi" w:hAnsiTheme="majorHAnsi"/>
          <w:i/>
          <w:sz w:val="24"/>
          <w:szCs w:val="24"/>
        </w:rPr>
        <w:tab/>
      </w:r>
      <w:r w:rsidR="00AA5E8A" w:rsidRPr="00E71FF5">
        <w:rPr>
          <w:rFonts w:asciiTheme="majorHAnsi" w:hAnsiTheme="majorHAnsi"/>
          <w:sz w:val="24"/>
          <w:szCs w:val="24"/>
        </w:rPr>
        <w:t xml:space="preserve">University College, </w:t>
      </w:r>
      <w:r w:rsidR="00AA5E8A">
        <w:rPr>
          <w:rFonts w:asciiTheme="majorHAnsi" w:hAnsiTheme="majorHAnsi"/>
          <w:sz w:val="24"/>
          <w:szCs w:val="24"/>
        </w:rPr>
        <w:t xml:space="preserve">University of Oxford, </w:t>
      </w:r>
      <w:r w:rsidR="00AA5E8A" w:rsidRPr="00E71FF5">
        <w:rPr>
          <w:rFonts w:asciiTheme="majorHAnsi" w:hAnsiTheme="majorHAnsi"/>
          <w:sz w:val="24"/>
          <w:szCs w:val="24"/>
        </w:rPr>
        <w:t>U</w:t>
      </w:r>
      <w:r w:rsidR="00053EE7">
        <w:rPr>
          <w:rFonts w:asciiTheme="majorHAnsi" w:hAnsiTheme="majorHAnsi"/>
          <w:sz w:val="24"/>
          <w:szCs w:val="24"/>
        </w:rPr>
        <w:t>K, 2007</w:t>
      </w:r>
    </w:p>
    <w:p w14:paraId="780493A8" w14:textId="77777777" w:rsidR="00E44CAF" w:rsidRPr="00E71FF5" w:rsidRDefault="00E44CAF" w:rsidP="00685656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14:paraId="62A19595" w14:textId="77777777" w:rsidR="00685656" w:rsidRDefault="00685656" w:rsidP="00685656">
      <w:pPr>
        <w:spacing w:line="240" w:lineRule="auto"/>
        <w:ind w:left="720"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581FB901" w14:textId="77777777" w:rsidR="005D5FAD" w:rsidRDefault="005D5FAD" w:rsidP="0081388A">
      <w:pPr>
        <w:spacing w:line="240" w:lineRule="auto"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68FDEC86" w14:textId="03831DED" w:rsidR="00B3062E" w:rsidRPr="00E71FF5" w:rsidRDefault="00B3062E" w:rsidP="00685656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b/>
          <w:smallCaps/>
          <w:sz w:val="24"/>
          <w:szCs w:val="24"/>
          <w:u w:val="single"/>
        </w:rPr>
        <w:lastRenderedPageBreak/>
        <w:t>Admitted to Practice</w:t>
      </w:r>
    </w:p>
    <w:p w14:paraId="7067CC3C" w14:textId="77777777" w:rsidR="00B3062E" w:rsidRDefault="00B3062E" w:rsidP="00053EE7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 w:rsidRPr="00E71FF5">
        <w:rPr>
          <w:rFonts w:asciiTheme="majorHAnsi" w:hAnsiTheme="majorHAnsi"/>
          <w:b/>
          <w:smallCaps/>
          <w:sz w:val="24"/>
          <w:szCs w:val="24"/>
        </w:rPr>
        <w:t xml:space="preserve">Florida, </w:t>
      </w:r>
      <w:r w:rsidRPr="00E71FF5">
        <w:rPr>
          <w:rFonts w:asciiTheme="majorHAnsi" w:hAnsiTheme="majorHAnsi"/>
          <w:smallCaps/>
          <w:sz w:val="24"/>
          <w:szCs w:val="24"/>
        </w:rPr>
        <w:t>2011</w:t>
      </w:r>
    </w:p>
    <w:p w14:paraId="591307CA" w14:textId="77777777" w:rsidR="00AA5E8A" w:rsidRDefault="00DC4F90" w:rsidP="00053EE7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>District of C</w:t>
      </w:r>
      <w:r w:rsidR="00AA5E8A">
        <w:rPr>
          <w:rFonts w:asciiTheme="majorHAnsi" w:hAnsiTheme="majorHAnsi"/>
          <w:b/>
          <w:smallCaps/>
          <w:sz w:val="24"/>
          <w:szCs w:val="24"/>
        </w:rPr>
        <w:t xml:space="preserve">olumbia, </w:t>
      </w:r>
      <w:r w:rsidR="00AA5E8A">
        <w:rPr>
          <w:rFonts w:asciiTheme="majorHAnsi" w:hAnsiTheme="majorHAnsi"/>
          <w:smallCaps/>
          <w:sz w:val="24"/>
          <w:szCs w:val="24"/>
        </w:rPr>
        <w:t>2012</w:t>
      </w:r>
    </w:p>
    <w:p w14:paraId="4A1EC319" w14:textId="77777777" w:rsidR="00AB1590" w:rsidRPr="00AB1590" w:rsidRDefault="00AB1590" w:rsidP="00053EE7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 xml:space="preserve">Virginia, </w:t>
      </w:r>
      <w:r>
        <w:rPr>
          <w:rFonts w:asciiTheme="majorHAnsi" w:hAnsiTheme="majorHAnsi"/>
          <w:smallCaps/>
          <w:sz w:val="24"/>
          <w:szCs w:val="24"/>
        </w:rPr>
        <w:t>2018</w:t>
      </w:r>
    </w:p>
    <w:p w14:paraId="192F7372" w14:textId="77777777" w:rsidR="001471DC" w:rsidRDefault="001471DC" w:rsidP="00053EE7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 xml:space="preserve">United States District Court, Northern District of Florida, </w:t>
      </w:r>
      <w:r w:rsidR="0075541E">
        <w:rPr>
          <w:rFonts w:asciiTheme="majorHAnsi" w:hAnsiTheme="majorHAnsi"/>
          <w:smallCaps/>
          <w:sz w:val="24"/>
          <w:szCs w:val="24"/>
        </w:rPr>
        <w:t>2011</w:t>
      </w:r>
    </w:p>
    <w:p w14:paraId="4C6C9C54" w14:textId="77777777" w:rsidR="00EA2A71" w:rsidRDefault="00EA2A71" w:rsidP="00053EE7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 xml:space="preserve">United States District Court, Middle District of Florida, </w:t>
      </w:r>
      <w:r>
        <w:rPr>
          <w:rFonts w:asciiTheme="majorHAnsi" w:hAnsiTheme="majorHAnsi"/>
          <w:smallCaps/>
          <w:sz w:val="24"/>
          <w:szCs w:val="24"/>
        </w:rPr>
        <w:t>2011</w:t>
      </w:r>
    </w:p>
    <w:p w14:paraId="7DB61A07" w14:textId="77777777" w:rsidR="008031D9" w:rsidRDefault="00C74559" w:rsidP="00053EE7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 xml:space="preserve">United States District Court, Southern District of Florida, </w:t>
      </w:r>
      <w:r>
        <w:rPr>
          <w:rFonts w:asciiTheme="majorHAnsi" w:hAnsiTheme="majorHAnsi"/>
          <w:smallCaps/>
          <w:sz w:val="24"/>
          <w:szCs w:val="24"/>
        </w:rPr>
        <w:t>2012</w:t>
      </w:r>
    </w:p>
    <w:p w14:paraId="4E1184BD" w14:textId="77777777" w:rsidR="00CB1F11" w:rsidRDefault="00EE2242" w:rsidP="00CB1F11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 w:rsidRPr="005D16DE">
        <w:rPr>
          <w:rFonts w:asciiTheme="majorHAnsi" w:hAnsiTheme="majorHAnsi"/>
          <w:b/>
          <w:smallCaps/>
          <w:sz w:val="24"/>
          <w:szCs w:val="24"/>
        </w:rPr>
        <w:t>United States Court of Appeals for the Eleventh Circuit,</w:t>
      </w:r>
      <w:r>
        <w:rPr>
          <w:rFonts w:asciiTheme="majorHAnsi" w:hAnsiTheme="majorHAnsi"/>
          <w:smallCaps/>
          <w:sz w:val="24"/>
          <w:szCs w:val="24"/>
        </w:rPr>
        <w:t xml:space="preserve"> 2016</w:t>
      </w:r>
    </w:p>
    <w:p w14:paraId="4DA90AF6" w14:textId="4C5E8C5C" w:rsidR="00CB1F11" w:rsidRPr="00685656" w:rsidRDefault="00CB1F11" w:rsidP="003E06AB">
      <w:pPr>
        <w:spacing w:line="240" w:lineRule="auto"/>
        <w:ind w:left="720" w:firstLine="720"/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 xml:space="preserve">United States District Court, Western District of Virginia, </w:t>
      </w:r>
      <w:r>
        <w:rPr>
          <w:rFonts w:asciiTheme="majorHAnsi" w:hAnsiTheme="majorHAnsi"/>
          <w:smallCaps/>
          <w:sz w:val="24"/>
          <w:szCs w:val="24"/>
        </w:rPr>
        <w:t>2019</w:t>
      </w:r>
    </w:p>
    <w:p w14:paraId="69166771" w14:textId="77777777" w:rsidR="00B65E91" w:rsidRPr="00E71FF5" w:rsidRDefault="00507CC4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E71FF5">
        <w:rPr>
          <w:rFonts w:asciiTheme="majorHAnsi" w:hAnsiTheme="majorHAnsi"/>
          <w:b/>
          <w:smallCaps/>
          <w:sz w:val="24"/>
          <w:szCs w:val="24"/>
          <w:u w:val="single"/>
        </w:rPr>
        <w:t>Employment</w:t>
      </w:r>
    </w:p>
    <w:p w14:paraId="1B8B3F5B" w14:textId="77777777" w:rsidR="00F64F9E" w:rsidRDefault="00F64F9E" w:rsidP="00F64F9E">
      <w:pPr>
        <w:tabs>
          <w:tab w:val="left" w:pos="810"/>
        </w:tabs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14:paraId="480A4FB7" w14:textId="77777777" w:rsidR="00F64F9E" w:rsidRPr="00592EBF" w:rsidRDefault="00F64F9E" w:rsidP="00F64F9E">
      <w:pPr>
        <w:tabs>
          <w:tab w:val="left" w:pos="810"/>
        </w:tabs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Searcy Denney Scarola Barnhart &amp; Shipley, P.A., </w:t>
      </w:r>
      <w:r>
        <w:rPr>
          <w:rFonts w:asciiTheme="majorHAnsi" w:hAnsiTheme="majorHAnsi"/>
          <w:sz w:val="24"/>
          <w:szCs w:val="24"/>
        </w:rPr>
        <w:t>West Palm Beach, FL</w:t>
      </w:r>
    </w:p>
    <w:p w14:paraId="42DE21A8" w14:textId="59A9CD10" w:rsidR="00725D61" w:rsidRDefault="00F64F9E" w:rsidP="00F64F9E">
      <w:pPr>
        <w:tabs>
          <w:tab w:val="left" w:pos="810"/>
        </w:tabs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 w:rsidRPr="00592EBF">
        <w:rPr>
          <w:rFonts w:asciiTheme="majorHAnsi" w:hAnsiTheme="majorHAnsi"/>
          <w:sz w:val="24"/>
          <w:szCs w:val="24"/>
        </w:rPr>
        <w:tab/>
      </w:r>
      <w:r w:rsidR="00725D61">
        <w:rPr>
          <w:rFonts w:asciiTheme="majorHAnsi" w:hAnsiTheme="majorHAnsi"/>
          <w:sz w:val="24"/>
          <w:szCs w:val="24"/>
        </w:rPr>
        <w:t>Executive Committee Member – Present</w:t>
      </w:r>
    </w:p>
    <w:p w14:paraId="4EA0E829" w14:textId="5EBDF88E" w:rsidR="00F64F9E" w:rsidRPr="00592EBF" w:rsidRDefault="00725D61" w:rsidP="00F64F9E">
      <w:pPr>
        <w:tabs>
          <w:tab w:val="left" w:pos="810"/>
        </w:tabs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F64F9E" w:rsidRPr="00592EBF">
        <w:rPr>
          <w:rFonts w:asciiTheme="majorHAnsi" w:hAnsiTheme="majorHAnsi"/>
          <w:sz w:val="24"/>
          <w:szCs w:val="24"/>
        </w:rPr>
        <w:t>Shareholder</w:t>
      </w:r>
      <w:r w:rsidR="00F64F9E">
        <w:rPr>
          <w:rFonts w:asciiTheme="majorHAnsi" w:hAnsiTheme="majorHAnsi"/>
          <w:sz w:val="24"/>
          <w:szCs w:val="24"/>
        </w:rPr>
        <w:t xml:space="preserve">, </w:t>
      </w:r>
      <w:r w:rsidR="00DE686A">
        <w:rPr>
          <w:rFonts w:asciiTheme="majorHAnsi" w:hAnsiTheme="majorHAnsi"/>
          <w:sz w:val="24"/>
          <w:szCs w:val="24"/>
        </w:rPr>
        <w:t xml:space="preserve">January </w:t>
      </w:r>
      <w:r w:rsidR="00F64F9E" w:rsidRPr="00592EBF">
        <w:rPr>
          <w:rFonts w:asciiTheme="majorHAnsi" w:hAnsiTheme="majorHAnsi"/>
          <w:sz w:val="24"/>
          <w:szCs w:val="24"/>
        </w:rPr>
        <w:t xml:space="preserve">2020 </w:t>
      </w:r>
      <w:r w:rsidR="00DE686A">
        <w:rPr>
          <w:rFonts w:asciiTheme="majorHAnsi" w:hAnsiTheme="majorHAnsi"/>
          <w:sz w:val="24"/>
          <w:szCs w:val="24"/>
        </w:rPr>
        <w:t xml:space="preserve">– Present </w:t>
      </w:r>
    </w:p>
    <w:p w14:paraId="637B1F4B" w14:textId="623B7089" w:rsidR="00F73412" w:rsidRPr="003E06AB" w:rsidRDefault="00F64F9E" w:rsidP="003E06AB">
      <w:pPr>
        <w:tabs>
          <w:tab w:val="left" w:pos="810"/>
        </w:tabs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 w:rsidRPr="00592EBF">
        <w:rPr>
          <w:rFonts w:asciiTheme="majorHAnsi" w:hAnsiTheme="majorHAnsi"/>
          <w:sz w:val="24"/>
          <w:szCs w:val="24"/>
        </w:rPr>
        <w:tab/>
        <w:t>Associate</w:t>
      </w:r>
      <w:r>
        <w:rPr>
          <w:rFonts w:asciiTheme="majorHAnsi" w:hAnsiTheme="majorHAnsi"/>
          <w:sz w:val="24"/>
          <w:szCs w:val="24"/>
        </w:rPr>
        <w:t xml:space="preserve">, </w:t>
      </w:r>
      <w:r w:rsidR="00DE686A">
        <w:rPr>
          <w:rFonts w:asciiTheme="majorHAnsi" w:hAnsiTheme="majorHAnsi"/>
          <w:sz w:val="24"/>
          <w:szCs w:val="24"/>
        </w:rPr>
        <w:t xml:space="preserve">September </w:t>
      </w:r>
      <w:r w:rsidR="007A6B34">
        <w:rPr>
          <w:rFonts w:asciiTheme="majorHAnsi" w:hAnsiTheme="majorHAnsi"/>
          <w:sz w:val="24"/>
          <w:szCs w:val="24"/>
        </w:rPr>
        <w:t>2011</w:t>
      </w:r>
      <w:r w:rsidR="00DE686A">
        <w:rPr>
          <w:rFonts w:asciiTheme="majorHAnsi" w:hAnsiTheme="majorHAnsi"/>
          <w:sz w:val="24"/>
          <w:szCs w:val="24"/>
        </w:rPr>
        <w:t xml:space="preserve"> – December 2019</w:t>
      </w:r>
    </w:p>
    <w:p w14:paraId="056C6BC6" w14:textId="77777777" w:rsidR="008E28EA" w:rsidRDefault="008E28EA" w:rsidP="00F73412">
      <w:pPr>
        <w:spacing w:line="240" w:lineRule="auto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0E82A241" w14:textId="6536D97C" w:rsidR="005065AE" w:rsidRDefault="005065AE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  <w:r>
        <w:rPr>
          <w:rFonts w:asciiTheme="majorHAnsi" w:hAnsiTheme="majorHAnsi"/>
          <w:b/>
          <w:smallCaps/>
          <w:sz w:val="24"/>
          <w:szCs w:val="24"/>
          <w:u w:val="single"/>
        </w:rPr>
        <w:t>Certifications</w:t>
      </w:r>
    </w:p>
    <w:p w14:paraId="0126FF9E" w14:textId="77777777" w:rsidR="005065AE" w:rsidRDefault="005065AE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51892E68" w14:textId="2A00845A" w:rsidR="005065AE" w:rsidRPr="005065AE" w:rsidRDefault="005065AE" w:rsidP="00685656">
      <w:pPr>
        <w:spacing w:line="240" w:lineRule="auto"/>
        <w:ind w:left="720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Cs/>
          <w:smallCaps/>
          <w:sz w:val="24"/>
          <w:szCs w:val="24"/>
        </w:rPr>
        <w:tab/>
      </w:r>
      <w:r w:rsidRPr="005065AE">
        <w:rPr>
          <w:rFonts w:asciiTheme="majorHAnsi" w:hAnsiTheme="majorHAnsi"/>
          <w:b/>
          <w:sz w:val="24"/>
          <w:szCs w:val="24"/>
        </w:rPr>
        <w:t>Board Certified Civil Trial Lawyer (June 2024 – Present)</w:t>
      </w:r>
    </w:p>
    <w:p w14:paraId="7C5C1530" w14:textId="77777777" w:rsidR="005065AE" w:rsidRDefault="005065AE" w:rsidP="005065AE">
      <w:pPr>
        <w:spacing w:line="240" w:lineRule="auto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2B6F3125" w14:textId="4497531B" w:rsidR="003A6D4F" w:rsidRDefault="003A6D4F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  <w:r>
        <w:rPr>
          <w:rFonts w:asciiTheme="majorHAnsi" w:hAnsiTheme="majorHAnsi"/>
          <w:b/>
          <w:smallCaps/>
          <w:sz w:val="24"/>
          <w:szCs w:val="24"/>
          <w:u w:val="single"/>
        </w:rPr>
        <w:t>Awards and Recognition</w:t>
      </w:r>
    </w:p>
    <w:p w14:paraId="63BD2458" w14:textId="77777777" w:rsidR="008031D9" w:rsidRDefault="008031D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6A281DE1" w14:textId="4611F75D" w:rsidR="00D50DFB" w:rsidRDefault="00D50DFB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Rated AV Preeminent by Martindale-Hubbell</w:t>
      </w:r>
    </w:p>
    <w:p w14:paraId="3A4B8C31" w14:textId="7F4E12BB" w:rsidR="00392441" w:rsidRDefault="00392441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</w:p>
    <w:p w14:paraId="71319574" w14:textId="3FB4234E" w:rsidR="00392441" w:rsidRDefault="00392441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Best Lawyers in America© (</w:t>
      </w:r>
      <w:r w:rsidR="005D5FAD">
        <w:rPr>
          <w:rFonts w:asciiTheme="majorHAnsi" w:hAnsiTheme="majorHAnsi"/>
          <w:sz w:val="24"/>
          <w:szCs w:val="24"/>
        </w:rPr>
        <w:t>2021</w:t>
      </w:r>
      <w:r w:rsidR="0081388A">
        <w:rPr>
          <w:rFonts w:asciiTheme="majorHAnsi" w:hAnsiTheme="majorHAnsi"/>
          <w:sz w:val="24"/>
          <w:szCs w:val="24"/>
        </w:rPr>
        <w:t xml:space="preserve"> – Present</w:t>
      </w:r>
      <w:r w:rsidR="003E06AB">
        <w:rPr>
          <w:rFonts w:asciiTheme="majorHAnsi" w:hAnsiTheme="majorHAnsi"/>
          <w:sz w:val="24"/>
          <w:szCs w:val="24"/>
        </w:rPr>
        <w:t>)</w:t>
      </w:r>
    </w:p>
    <w:p w14:paraId="026EE8B7" w14:textId="0F25D8D5" w:rsidR="003E06AB" w:rsidRDefault="003E06AB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Listed in: </w:t>
      </w:r>
      <w:r>
        <w:rPr>
          <w:rFonts w:asciiTheme="majorHAnsi" w:hAnsiTheme="majorHAnsi"/>
          <w:sz w:val="24"/>
          <w:szCs w:val="24"/>
        </w:rPr>
        <w:tab/>
      </w:r>
      <w:r w:rsidR="00B92CF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Personal Injury Litigation</w:t>
      </w:r>
    </w:p>
    <w:p w14:paraId="20118A97" w14:textId="33000A3F" w:rsidR="003E06AB" w:rsidRDefault="003E06AB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1388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Product Liability litigation</w:t>
      </w:r>
    </w:p>
    <w:p w14:paraId="2E5BD4F8" w14:textId="2395EB3B" w:rsidR="0081388A" w:rsidRDefault="0081388A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Medical Malpractice Law</w:t>
      </w:r>
    </w:p>
    <w:p w14:paraId="0F7C30D3" w14:textId="2A69D875" w:rsidR="002960FE" w:rsidRDefault="002960FE" w:rsidP="00D50DFB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</w:p>
    <w:p w14:paraId="159E8C47" w14:textId="77777777" w:rsidR="00A61D47" w:rsidRDefault="002960FE" w:rsidP="00A61D47">
      <w:pPr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Best Lawyers – </w:t>
      </w:r>
      <w:r w:rsidRPr="002960FE">
        <w:rPr>
          <w:rFonts w:asciiTheme="majorHAnsi" w:hAnsiTheme="majorHAnsi"/>
          <w:i/>
          <w:sz w:val="24"/>
          <w:szCs w:val="24"/>
        </w:rPr>
        <w:t>The Injury and Malpractice Issue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9A1D71F" w14:textId="3402672B" w:rsidR="002960FE" w:rsidRDefault="002960FE" w:rsidP="000922D2">
      <w:pPr>
        <w:spacing w:line="240" w:lineRule="auto"/>
        <w:ind w:left="360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Inaugural Ed</w:t>
      </w:r>
      <w:r w:rsidR="00BC0F95">
        <w:rPr>
          <w:rFonts w:asciiTheme="majorHAnsi" w:hAnsiTheme="majorHAnsi"/>
          <w:sz w:val="24"/>
          <w:szCs w:val="24"/>
        </w:rPr>
        <w:t xml:space="preserve">ition </w:t>
      </w:r>
      <w:r w:rsidR="00A61D47">
        <w:rPr>
          <w:rFonts w:asciiTheme="majorHAnsi" w:hAnsiTheme="majorHAnsi"/>
          <w:sz w:val="24"/>
          <w:szCs w:val="24"/>
        </w:rPr>
        <w:t>(2021) – Present</w:t>
      </w:r>
    </w:p>
    <w:p w14:paraId="200F3FBE" w14:textId="77777777" w:rsidR="00D50DFB" w:rsidRDefault="00D50DFB" w:rsidP="00053EE7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</w:p>
    <w:p w14:paraId="4C3C562A" w14:textId="54992CD3" w:rsidR="00D248A1" w:rsidRPr="00D248A1" w:rsidRDefault="00D248A1" w:rsidP="00D248A1">
      <w:pPr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 w:rsidRPr="00D248A1">
        <w:rPr>
          <w:rFonts w:asciiTheme="majorHAnsi" w:hAnsiTheme="majorHAnsi"/>
          <w:i/>
          <w:iCs/>
          <w:sz w:val="24"/>
          <w:szCs w:val="24"/>
        </w:rPr>
        <w:t>Palm Beach Illustrated</w:t>
      </w:r>
      <w:r>
        <w:rPr>
          <w:rFonts w:asciiTheme="majorHAnsi" w:hAnsiTheme="majorHAnsi"/>
          <w:sz w:val="24"/>
          <w:szCs w:val="24"/>
        </w:rPr>
        <w:t xml:space="preserve"> – Top Lawyers (2023</w:t>
      </w:r>
      <w:r w:rsidR="00A97EFC">
        <w:rPr>
          <w:rFonts w:asciiTheme="majorHAnsi" w:hAnsiTheme="majorHAnsi"/>
          <w:sz w:val="24"/>
          <w:szCs w:val="24"/>
        </w:rPr>
        <w:t xml:space="preserve"> - 2024</w:t>
      </w:r>
      <w:r>
        <w:rPr>
          <w:rFonts w:asciiTheme="majorHAnsi" w:hAnsiTheme="majorHAnsi"/>
          <w:sz w:val="24"/>
          <w:szCs w:val="24"/>
        </w:rPr>
        <w:t>)</w:t>
      </w:r>
    </w:p>
    <w:p w14:paraId="702655C7" w14:textId="77777777" w:rsidR="00D248A1" w:rsidRDefault="00D248A1" w:rsidP="005D5FAD">
      <w:pPr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</w:p>
    <w:p w14:paraId="040D314C" w14:textId="37A28072" w:rsidR="00B030F6" w:rsidRDefault="003A6D4F" w:rsidP="005D5FAD">
      <w:pPr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 w:rsidRPr="00151313">
        <w:rPr>
          <w:rFonts w:asciiTheme="majorHAnsi" w:hAnsiTheme="majorHAnsi"/>
          <w:sz w:val="24"/>
          <w:szCs w:val="24"/>
        </w:rPr>
        <w:t xml:space="preserve">Florida </w:t>
      </w:r>
      <w:r w:rsidR="005B5DDD">
        <w:rPr>
          <w:rFonts w:asciiTheme="majorHAnsi" w:hAnsiTheme="majorHAnsi"/>
          <w:sz w:val="24"/>
          <w:szCs w:val="24"/>
        </w:rPr>
        <w:t>Super Lawyers</w:t>
      </w:r>
      <w:r w:rsidR="005D5FAD">
        <w:rPr>
          <w:rFonts w:asciiTheme="majorHAnsi" w:hAnsiTheme="majorHAnsi"/>
          <w:sz w:val="24"/>
          <w:szCs w:val="24"/>
        </w:rPr>
        <w:t xml:space="preserve"> – R</w:t>
      </w:r>
      <w:r w:rsidR="005B5DDD">
        <w:rPr>
          <w:rFonts w:asciiTheme="majorHAnsi" w:hAnsiTheme="majorHAnsi"/>
          <w:sz w:val="24"/>
          <w:szCs w:val="24"/>
        </w:rPr>
        <w:t>ising Star (2013</w:t>
      </w:r>
      <w:r w:rsidR="00BE1498">
        <w:rPr>
          <w:rFonts w:asciiTheme="majorHAnsi" w:hAnsiTheme="majorHAnsi"/>
          <w:sz w:val="24"/>
          <w:szCs w:val="24"/>
        </w:rPr>
        <w:t xml:space="preserve"> - </w:t>
      </w:r>
      <w:r w:rsidR="003E06AB">
        <w:rPr>
          <w:rFonts w:asciiTheme="majorHAnsi" w:hAnsiTheme="majorHAnsi"/>
          <w:sz w:val="24"/>
          <w:szCs w:val="24"/>
        </w:rPr>
        <w:t>Present</w:t>
      </w:r>
      <w:r w:rsidRPr="00151313">
        <w:rPr>
          <w:rFonts w:asciiTheme="majorHAnsi" w:hAnsiTheme="majorHAnsi"/>
          <w:sz w:val="24"/>
          <w:szCs w:val="24"/>
        </w:rPr>
        <w:t>)</w:t>
      </w:r>
    </w:p>
    <w:p w14:paraId="0928D8D9" w14:textId="77777777" w:rsidR="00A570E8" w:rsidRDefault="00A570E8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7F13C50F" w14:textId="12BB4E5A" w:rsidR="00301C5F" w:rsidRDefault="00B030F6" w:rsidP="005D5FAD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National Trial Lawyers</w:t>
      </w:r>
      <w:r w:rsidR="005D5FAD">
        <w:rPr>
          <w:rFonts w:asciiTheme="majorHAnsi" w:hAnsiTheme="majorHAnsi"/>
          <w:sz w:val="24"/>
          <w:szCs w:val="24"/>
        </w:rPr>
        <w:t xml:space="preserve"> – T</w:t>
      </w:r>
      <w:r>
        <w:rPr>
          <w:rFonts w:asciiTheme="majorHAnsi" w:hAnsiTheme="majorHAnsi"/>
          <w:sz w:val="24"/>
          <w:szCs w:val="24"/>
        </w:rPr>
        <w:t>op 40 Under 40 (2014</w:t>
      </w:r>
      <w:r w:rsidR="00BE1498">
        <w:rPr>
          <w:rFonts w:asciiTheme="majorHAnsi" w:hAnsiTheme="majorHAnsi"/>
          <w:sz w:val="24"/>
          <w:szCs w:val="24"/>
        </w:rPr>
        <w:t xml:space="preserve"> - </w:t>
      </w:r>
      <w:r w:rsidR="003E06AB">
        <w:rPr>
          <w:rFonts w:asciiTheme="majorHAnsi" w:hAnsiTheme="majorHAnsi"/>
          <w:sz w:val="24"/>
          <w:szCs w:val="24"/>
        </w:rPr>
        <w:t>Present</w:t>
      </w:r>
      <w:r>
        <w:rPr>
          <w:rFonts w:asciiTheme="majorHAnsi" w:hAnsiTheme="majorHAnsi"/>
          <w:sz w:val="24"/>
          <w:szCs w:val="24"/>
        </w:rPr>
        <w:t>)</w:t>
      </w:r>
    </w:p>
    <w:p w14:paraId="5F5C03AD" w14:textId="6805E33B" w:rsidR="005D5FAD" w:rsidRDefault="005D5FAD" w:rsidP="008E28EA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</w:p>
    <w:p w14:paraId="44EB3C81" w14:textId="51BB1096" w:rsidR="005D5FAD" w:rsidRDefault="005D5FAD" w:rsidP="008E28EA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National Trial Lawyers – Top 25 Medical Malpractice (2022</w:t>
      </w:r>
      <w:r w:rsidR="00C60D42">
        <w:rPr>
          <w:rFonts w:asciiTheme="majorHAnsi" w:hAnsiTheme="majorHAnsi"/>
          <w:sz w:val="24"/>
          <w:szCs w:val="24"/>
        </w:rPr>
        <w:t>- Present</w:t>
      </w:r>
      <w:r>
        <w:rPr>
          <w:rFonts w:asciiTheme="majorHAnsi" w:hAnsiTheme="majorHAnsi"/>
          <w:sz w:val="24"/>
          <w:szCs w:val="24"/>
        </w:rPr>
        <w:t>)</w:t>
      </w:r>
    </w:p>
    <w:p w14:paraId="347BD48D" w14:textId="77777777" w:rsidR="00DB63E9" w:rsidRDefault="00DB63E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0D95E1B1" w14:textId="77777777" w:rsidR="00DB63E9" w:rsidRDefault="00DB63E9" w:rsidP="00053EE7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Million Dollar Advocates Forum (2015 – Present)</w:t>
      </w:r>
    </w:p>
    <w:p w14:paraId="4A000D2E" w14:textId="77777777" w:rsidR="00DB63E9" w:rsidRDefault="00DB63E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7F067B4B" w14:textId="77777777" w:rsidR="00DB63E9" w:rsidRDefault="00DB63E9" w:rsidP="00053EE7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Multi-Million Dollar Advocates Forum (2015 – Present)</w:t>
      </w:r>
    </w:p>
    <w:p w14:paraId="36B4E76E" w14:textId="77777777" w:rsidR="00DB63E9" w:rsidRDefault="00DB63E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08848CFB" w14:textId="02D48057" w:rsidR="00301C5F" w:rsidRDefault="00DB63E9" w:rsidP="005D5FAD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America’s Top 100 High Stakes Litigators </w:t>
      </w:r>
      <w:r w:rsidR="00A85DBC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A85DBC">
        <w:rPr>
          <w:rFonts w:asciiTheme="majorHAnsi" w:hAnsiTheme="majorHAnsi"/>
          <w:sz w:val="24"/>
          <w:szCs w:val="24"/>
        </w:rPr>
        <w:t xml:space="preserve">South </w:t>
      </w:r>
      <w:r>
        <w:rPr>
          <w:rFonts w:asciiTheme="majorHAnsi" w:hAnsiTheme="majorHAnsi"/>
          <w:sz w:val="24"/>
          <w:szCs w:val="24"/>
        </w:rPr>
        <w:t>Florida (2018</w:t>
      </w:r>
      <w:r w:rsidR="000E4C6F">
        <w:rPr>
          <w:rFonts w:asciiTheme="majorHAnsi" w:hAnsiTheme="majorHAnsi"/>
          <w:sz w:val="24"/>
          <w:szCs w:val="24"/>
        </w:rPr>
        <w:t xml:space="preserve"> – </w:t>
      </w:r>
      <w:r w:rsidR="003E06AB">
        <w:rPr>
          <w:rFonts w:asciiTheme="majorHAnsi" w:hAnsiTheme="majorHAnsi"/>
          <w:sz w:val="24"/>
          <w:szCs w:val="24"/>
        </w:rPr>
        <w:t>Present</w:t>
      </w:r>
      <w:r>
        <w:rPr>
          <w:rFonts w:asciiTheme="majorHAnsi" w:hAnsiTheme="majorHAnsi"/>
          <w:sz w:val="24"/>
          <w:szCs w:val="24"/>
        </w:rPr>
        <w:t>)</w:t>
      </w:r>
    </w:p>
    <w:p w14:paraId="458031D0" w14:textId="2911FA8B" w:rsidR="00D248A1" w:rsidRPr="00DC4F90" w:rsidRDefault="00D248A1" w:rsidP="00CB1F11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14:paraId="60212397" w14:textId="77777777" w:rsidR="00E71FF5" w:rsidRDefault="00E71FF5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  <w:r>
        <w:rPr>
          <w:rFonts w:asciiTheme="majorHAnsi" w:hAnsiTheme="majorHAnsi"/>
          <w:b/>
          <w:smallCaps/>
          <w:sz w:val="24"/>
          <w:szCs w:val="24"/>
          <w:u w:val="single"/>
        </w:rPr>
        <w:t>Professional Membership</w:t>
      </w:r>
    </w:p>
    <w:p w14:paraId="725F50B6" w14:textId="77777777" w:rsidR="0018675E" w:rsidRDefault="0018675E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4DA855CB" w14:textId="77777777" w:rsidR="0061376A" w:rsidRPr="00343DF3" w:rsidRDefault="00E71FF5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The Florida Bar</w:t>
      </w:r>
    </w:p>
    <w:p w14:paraId="4DF03A5E" w14:textId="77777777" w:rsidR="0092657A" w:rsidRDefault="0092657A" w:rsidP="00053EE7">
      <w:pPr>
        <w:spacing w:line="312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Admitted on 9/26/2011</w:t>
      </w:r>
    </w:p>
    <w:p w14:paraId="13FBF806" w14:textId="77777777" w:rsidR="00AA5E8A" w:rsidRPr="00343DF3" w:rsidRDefault="00AA5E8A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The District of Columbia Bar</w:t>
      </w:r>
    </w:p>
    <w:p w14:paraId="4466C9C8" w14:textId="77777777" w:rsidR="0092657A" w:rsidRDefault="0092657A" w:rsidP="00053EE7">
      <w:pPr>
        <w:spacing w:line="312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Admitted on 9/7/2012</w:t>
      </w:r>
    </w:p>
    <w:p w14:paraId="3657E210" w14:textId="77777777" w:rsidR="00857207" w:rsidRPr="00343DF3" w:rsidRDefault="00857207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The Virginia Bar</w:t>
      </w:r>
    </w:p>
    <w:p w14:paraId="64884292" w14:textId="77777777" w:rsidR="0092657A" w:rsidRDefault="0092657A" w:rsidP="00053EE7">
      <w:pPr>
        <w:spacing w:line="312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Admitted on 6/5/2018</w:t>
      </w:r>
    </w:p>
    <w:p w14:paraId="27E925BF" w14:textId="49702D6C" w:rsidR="00517628" w:rsidRPr="00517628" w:rsidRDefault="004237C9" w:rsidP="00517628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Palm Beach County Justice Association</w:t>
      </w:r>
    </w:p>
    <w:p w14:paraId="06F4777A" w14:textId="3BB84984" w:rsidR="008C48EC" w:rsidRDefault="008C48EC" w:rsidP="00517628">
      <w:pPr>
        <w:spacing w:line="312" w:lineRule="auto"/>
        <w:ind w:left="144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Immediate Past President, </w:t>
      </w:r>
      <w:r w:rsidR="00764AA2">
        <w:rPr>
          <w:rFonts w:asciiTheme="majorHAnsi" w:hAnsiTheme="majorHAnsi"/>
          <w:sz w:val="24"/>
          <w:szCs w:val="24"/>
        </w:rPr>
        <w:t>2023</w:t>
      </w:r>
    </w:p>
    <w:p w14:paraId="1E9BED11" w14:textId="5582689F" w:rsidR="00343DF3" w:rsidRDefault="00343DF3" w:rsidP="008C48EC">
      <w:pPr>
        <w:spacing w:line="312" w:lineRule="auto"/>
        <w:ind w:left="144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President, </w:t>
      </w:r>
      <w:r w:rsidR="008C48EC">
        <w:rPr>
          <w:rFonts w:asciiTheme="majorHAnsi" w:hAnsiTheme="majorHAnsi"/>
          <w:sz w:val="24"/>
          <w:szCs w:val="24"/>
        </w:rPr>
        <w:t>2022</w:t>
      </w:r>
    </w:p>
    <w:p w14:paraId="32B5BA5C" w14:textId="6D3ED5C6" w:rsidR="00EE20A7" w:rsidRDefault="00EE20A7" w:rsidP="00343DF3">
      <w:pPr>
        <w:spacing w:line="312" w:lineRule="auto"/>
        <w:ind w:left="144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President-Elect, </w:t>
      </w:r>
      <w:r w:rsidR="00343DF3">
        <w:rPr>
          <w:rFonts w:asciiTheme="majorHAnsi" w:hAnsiTheme="majorHAnsi"/>
          <w:sz w:val="24"/>
          <w:szCs w:val="24"/>
        </w:rPr>
        <w:t>2021</w:t>
      </w:r>
    </w:p>
    <w:p w14:paraId="68F4D5AB" w14:textId="40B67510" w:rsidR="00DD523C" w:rsidRDefault="00DD523C" w:rsidP="00EE20A7">
      <w:pPr>
        <w:spacing w:line="312" w:lineRule="auto"/>
        <w:ind w:left="144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Treasurer, 2020</w:t>
      </w:r>
    </w:p>
    <w:p w14:paraId="13B5F56A" w14:textId="77777777" w:rsidR="00E5021E" w:rsidRDefault="004237C9" w:rsidP="00053EE7">
      <w:pPr>
        <w:spacing w:line="312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 w:rsidR="00E5021E">
        <w:rPr>
          <w:rFonts w:asciiTheme="majorHAnsi" w:hAnsiTheme="majorHAnsi"/>
          <w:sz w:val="24"/>
          <w:szCs w:val="24"/>
        </w:rPr>
        <w:t>Secretary, 2019</w:t>
      </w:r>
    </w:p>
    <w:p w14:paraId="46949363" w14:textId="7A0105D2" w:rsidR="009A632F" w:rsidRDefault="009A632F" w:rsidP="00053EE7">
      <w:pPr>
        <w:spacing w:line="312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Executive </w:t>
      </w:r>
      <w:r w:rsidR="00C66D66">
        <w:rPr>
          <w:rFonts w:asciiTheme="majorHAnsi" w:hAnsiTheme="majorHAnsi"/>
          <w:sz w:val="24"/>
          <w:szCs w:val="24"/>
        </w:rPr>
        <w:t>Board of Directors</w:t>
      </w:r>
      <w:r>
        <w:rPr>
          <w:rFonts w:asciiTheme="majorHAnsi" w:hAnsiTheme="majorHAnsi"/>
          <w:sz w:val="24"/>
          <w:szCs w:val="24"/>
        </w:rPr>
        <w:t>, 2019</w:t>
      </w:r>
      <w:r w:rsidR="00BE6501">
        <w:rPr>
          <w:rFonts w:asciiTheme="majorHAnsi" w:hAnsiTheme="majorHAnsi"/>
          <w:sz w:val="24"/>
          <w:szCs w:val="24"/>
        </w:rPr>
        <w:t xml:space="preserve"> – </w:t>
      </w:r>
      <w:r w:rsidR="00764AA2">
        <w:rPr>
          <w:rFonts w:asciiTheme="majorHAnsi" w:hAnsiTheme="majorHAnsi"/>
          <w:sz w:val="24"/>
          <w:szCs w:val="24"/>
        </w:rPr>
        <w:t>2023</w:t>
      </w:r>
    </w:p>
    <w:p w14:paraId="0D02AE34" w14:textId="0909411C" w:rsidR="003C324E" w:rsidRDefault="00E5021E" w:rsidP="003C324E">
      <w:pPr>
        <w:spacing w:line="312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Golf Committee Chair, 2018</w:t>
      </w:r>
      <w:r w:rsidR="00EF033C">
        <w:rPr>
          <w:rFonts w:asciiTheme="majorHAnsi" w:hAnsiTheme="majorHAnsi"/>
          <w:sz w:val="24"/>
          <w:szCs w:val="24"/>
        </w:rPr>
        <w:t xml:space="preserve"> </w:t>
      </w:r>
      <w:r w:rsidR="00004554">
        <w:rPr>
          <w:rFonts w:asciiTheme="majorHAnsi" w:hAnsiTheme="majorHAnsi"/>
          <w:sz w:val="24"/>
          <w:szCs w:val="24"/>
        </w:rPr>
        <w:t>–</w:t>
      </w:r>
      <w:r w:rsidR="00EF033C">
        <w:rPr>
          <w:rFonts w:asciiTheme="majorHAnsi" w:hAnsiTheme="majorHAnsi"/>
          <w:sz w:val="24"/>
          <w:szCs w:val="24"/>
        </w:rPr>
        <w:t xml:space="preserve"> </w:t>
      </w:r>
      <w:r w:rsidR="003C324E">
        <w:rPr>
          <w:rFonts w:asciiTheme="majorHAnsi" w:hAnsiTheme="majorHAnsi"/>
          <w:sz w:val="24"/>
          <w:szCs w:val="24"/>
        </w:rPr>
        <w:t>2020</w:t>
      </w:r>
      <w:r w:rsidR="00004554">
        <w:rPr>
          <w:rFonts w:asciiTheme="majorHAnsi" w:hAnsiTheme="majorHAnsi"/>
          <w:sz w:val="24"/>
          <w:szCs w:val="24"/>
        </w:rPr>
        <w:t>; 2023</w:t>
      </w:r>
    </w:p>
    <w:p w14:paraId="58C749FB" w14:textId="39E145B7" w:rsidR="00E5021E" w:rsidRDefault="00E5021E" w:rsidP="00053EE7">
      <w:pPr>
        <w:spacing w:line="312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Seminar Committee Co-Chair, 2015</w:t>
      </w:r>
      <w:r w:rsidR="00EF033C">
        <w:rPr>
          <w:rFonts w:asciiTheme="majorHAnsi" w:hAnsiTheme="majorHAnsi"/>
          <w:sz w:val="24"/>
          <w:szCs w:val="24"/>
        </w:rPr>
        <w:t xml:space="preserve"> - </w:t>
      </w:r>
      <w:r>
        <w:rPr>
          <w:rFonts w:asciiTheme="majorHAnsi" w:hAnsiTheme="majorHAnsi"/>
          <w:sz w:val="24"/>
          <w:szCs w:val="24"/>
        </w:rPr>
        <w:t>2016</w:t>
      </w:r>
    </w:p>
    <w:p w14:paraId="706E04C9" w14:textId="77777777" w:rsidR="004237C9" w:rsidRDefault="004237C9" w:rsidP="00E5021E">
      <w:pPr>
        <w:spacing w:line="312" w:lineRule="auto"/>
        <w:ind w:left="144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Board of Directors, 2014 – Present</w:t>
      </w:r>
    </w:p>
    <w:p w14:paraId="47BA94B8" w14:textId="77777777" w:rsidR="0061376A" w:rsidRPr="00343DF3" w:rsidRDefault="0061376A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Florida Justice Association</w:t>
      </w:r>
    </w:p>
    <w:p w14:paraId="5BE840DE" w14:textId="77777777" w:rsidR="00AA5E8A" w:rsidRDefault="00AA5E8A" w:rsidP="00053EE7">
      <w:pPr>
        <w:spacing w:line="312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Board of Directors, Young Lawyers Section, 2012-2014 </w:t>
      </w:r>
    </w:p>
    <w:p w14:paraId="780D5F4F" w14:textId="77777777" w:rsidR="00AA5E8A" w:rsidRPr="00E71FF5" w:rsidRDefault="00AA5E8A" w:rsidP="00053EE7">
      <w:pPr>
        <w:spacing w:line="312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53EE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EAGLE Member</w:t>
      </w:r>
    </w:p>
    <w:p w14:paraId="340E51A9" w14:textId="77777777" w:rsidR="00530904" w:rsidRPr="00343DF3" w:rsidRDefault="00530904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The National Trial Lawyers</w:t>
      </w:r>
    </w:p>
    <w:p w14:paraId="245F92E5" w14:textId="77777777" w:rsidR="0061376A" w:rsidRPr="00343DF3" w:rsidRDefault="0061376A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Palm Beach County Bar Association</w:t>
      </w:r>
    </w:p>
    <w:p w14:paraId="01930E26" w14:textId="77777777" w:rsidR="00E71FF5" w:rsidRPr="00343DF3" w:rsidRDefault="00E71FF5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American Association for Justice</w:t>
      </w:r>
    </w:p>
    <w:p w14:paraId="019268B4" w14:textId="77777777" w:rsidR="000F1370" w:rsidRPr="00343DF3" w:rsidRDefault="0061376A" w:rsidP="00053EE7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American Bar Association</w:t>
      </w:r>
    </w:p>
    <w:p w14:paraId="68C76AE6" w14:textId="77777777" w:rsidR="00150BC7" w:rsidRPr="00343DF3" w:rsidRDefault="00150BC7" w:rsidP="00150BC7">
      <w:pPr>
        <w:spacing w:after="0" w:line="312" w:lineRule="auto"/>
        <w:ind w:left="720" w:firstLine="720"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Florida Supreme Court Historical Society</w:t>
      </w:r>
    </w:p>
    <w:p w14:paraId="455CF705" w14:textId="79E91952" w:rsidR="00652371" w:rsidRPr="00343DF3" w:rsidRDefault="009A632F" w:rsidP="00A21102">
      <w:pPr>
        <w:spacing w:line="312" w:lineRule="auto"/>
        <w:ind w:left="720" w:firstLine="720"/>
        <w:contextualSpacing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Order of St. Thomas More</w:t>
      </w:r>
      <w:r w:rsidR="00A21102" w:rsidRPr="00343DF3">
        <w:rPr>
          <w:rFonts w:asciiTheme="majorHAnsi" w:hAnsiTheme="majorHAnsi"/>
          <w:b/>
          <w:sz w:val="24"/>
          <w:szCs w:val="24"/>
        </w:rPr>
        <w:t xml:space="preserve"> – </w:t>
      </w:r>
      <w:r w:rsidR="00652371" w:rsidRPr="00343DF3">
        <w:rPr>
          <w:rFonts w:asciiTheme="majorHAnsi" w:hAnsiTheme="majorHAnsi"/>
          <w:b/>
          <w:sz w:val="24"/>
          <w:szCs w:val="24"/>
        </w:rPr>
        <w:t>Notre Dame Law School</w:t>
      </w:r>
    </w:p>
    <w:p w14:paraId="1A7D56E8" w14:textId="77777777" w:rsidR="00A56337" w:rsidRPr="00343DF3" w:rsidRDefault="009A632F" w:rsidP="009A632F">
      <w:pPr>
        <w:spacing w:after="0" w:line="312" w:lineRule="auto"/>
        <w:ind w:left="720" w:firstLine="720"/>
        <w:rPr>
          <w:rFonts w:asciiTheme="majorHAnsi" w:hAnsiTheme="majorHAnsi"/>
          <w:b/>
          <w:sz w:val="24"/>
          <w:szCs w:val="24"/>
        </w:rPr>
      </w:pPr>
      <w:r w:rsidRPr="00343DF3">
        <w:rPr>
          <w:rFonts w:asciiTheme="majorHAnsi" w:hAnsiTheme="majorHAnsi"/>
          <w:b/>
          <w:sz w:val="24"/>
          <w:szCs w:val="24"/>
        </w:rPr>
        <w:t>The Rotunda Society – University of Virginia</w:t>
      </w:r>
    </w:p>
    <w:p w14:paraId="07547581" w14:textId="77777777" w:rsidR="009A632F" w:rsidRDefault="009A632F" w:rsidP="00A56337">
      <w:pPr>
        <w:spacing w:after="0" w:line="312" w:lineRule="auto"/>
        <w:rPr>
          <w:rFonts w:asciiTheme="majorHAnsi" w:hAnsiTheme="majorHAnsi"/>
          <w:sz w:val="24"/>
          <w:szCs w:val="24"/>
        </w:rPr>
      </w:pPr>
    </w:p>
    <w:p w14:paraId="2F13D7D7" w14:textId="77777777" w:rsidR="005065AE" w:rsidRDefault="005065AE" w:rsidP="00A56337">
      <w:pPr>
        <w:spacing w:after="0" w:line="312" w:lineRule="auto"/>
        <w:rPr>
          <w:rFonts w:asciiTheme="majorHAnsi" w:hAnsiTheme="majorHAnsi"/>
          <w:sz w:val="24"/>
          <w:szCs w:val="24"/>
        </w:rPr>
      </w:pPr>
    </w:p>
    <w:p w14:paraId="2B8B4975" w14:textId="77777777" w:rsidR="005065AE" w:rsidRDefault="005065AE" w:rsidP="00A56337">
      <w:pPr>
        <w:spacing w:after="0" w:line="312" w:lineRule="auto"/>
        <w:rPr>
          <w:rFonts w:asciiTheme="majorHAnsi" w:hAnsiTheme="majorHAnsi"/>
          <w:sz w:val="24"/>
          <w:szCs w:val="24"/>
        </w:rPr>
      </w:pPr>
    </w:p>
    <w:p w14:paraId="4E2C88F7" w14:textId="77777777" w:rsidR="00A56337" w:rsidRPr="00147BE7" w:rsidRDefault="00A56337" w:rsidP="00A56337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  <w:r w:rsidRPr="00147BE7">
        <w:rPr>
          <w:rFonts w:asciiTheme="majorHAnsi" w:hAnsiTheme="majorHAnsi"/>
          <w:b/>
          <w:smallCaps/>
          <w:sz w:val="24"/>
          <w:szCs w:val="24"/>
          <w:u w:val="single"/>
        </w:rPr>
        <w:t>Publications</w:t>
      </w:r>
    </w:p>
    <w:p w14:paraId="1D8F40ED" w14:textId="77777777" w:rsidR="00A56337" w:rsidRPr="007B16DB" w:rsidRDefault="00A56337" w:rsidP="00A56337">
      <w:pPr>
        <w:spacing w:line="240" w:lineRule="auto"/>
        <w:ind w:left="720"/>
        <w:contextualSpacing/>
        <w:rPr>
          <w:rFonts w:asciiTheme="majorHAnsi" w:hAnsiTheme="majorHAnsi"/>
          <w:b/>
          <w:sz w:val="24"/>
          <w:szCs w:val="24"/>
          <w:u w:val="single"/>
        </w:rPr>
      </w:pPr>
    </w:p>
    <w:p w14:paraId="1BBA8BBB" w14:textId="77777777" w:rsidR="00A56337" w:rsidRDefault="00A56337" w:rsidP="00A56337">
      <w:pPr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“Is the Irreversible TRULY Unforeseeable: The Law of Suicide Prevention,” </w:t>
      </w:r>
      <w:r w:rsidRPr="007B16DB">
        <w:rPr>
          <w:rFonts w:asciiTheme="majorHAnsi" w:hAnsiTheme="majorHAnsi"/>
          <w:sz w:val="24"/>
          <w:szCs w:val="24"/>
          <w:u w:val="single"/>
        </w:rPr>
        <w:t>Journal</w:t>
      </w:r>
      <w:r>
        <w:rPr>
          <w:rFonts w:asciiTheme="majorHAnsi" w:hAnsiTheme="majorHAnsi"/>
          <w:sz w:val="24"/>
          <w:szCs w:val="24"/>
        </w:rPr>
        <w:t>, Florida Justice Association, March 2014.</w:t>
      </w:r>
    </w:p>
    <w:p w14:paraId="6ABEE28B" w14:textId="77777777" w:rsidR="005D5FAD" w:rsidRDefault="005D5FAD" w:rsidP="00A56337">
      <w:pPr>
        <w:spacing w:after="0" w:line="312" w:lineRule="auto"/>
        <w:rPr>
          <w:rFonts w:asciiTheme="majorHAnsi" w:hAnsiTheme="majorHAnsi"/>
          <w:sz w:val="24"/>
          <w:szCs w:val="24"/>
        </w:rPr>
      </w:pPr>
    </w:p>
    <w:p w14:paraId="5F1B0DC7" w14:textId="77777777" w:rsidR="00C641BD" w:rsidRDefault="00C641BD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  <w:r>
        <w:rPr>
          <w:rFonts w:asciiTheme="majorHAnsi" w:hAnsiTheme="majorHAnsi"/>
          <w:b/>
          <w:smallCaps/>
          <w:sz w:val="24"/>
          <w:szCs w:val="24"/>
          <w:u w:val="single"/>
        </w:rPr>
        <w:t>Verdicts and Settlements</w:t>
      </w:r>
    </w:p>
    <w:p w14:paraId="2BEC7791" w14:textId="77777777" w:rsidR="00836A8F" w:rsidRPr="000F1370" w:rsidRDefault="00836A8F" w:rsidP="00685656">
      <w:pPr>
        <w:spacing w:line="240" w:lineRule="auto"/>
        <w:ind w:left="720"/>
        <w:contextualSpacing/>
        <w:rPr>
          <w:rFonts w:asciiTheme="majorHAnsi" w:hAnsiTheme="majorHAnsi"/>
          <w:b/>
          <w:smallCaps/>
          <w:sz w:val="24"/>
          <w:szCs w:val="24"/>
          <w:u w:val="single"/>
        </w:rPr>
      </w:pPr>
    </w:p>
    <w:p w14:paraId="29B3BB36" w14:textId="1886B64A" w:rsidR="00653B1E" w:rsidRPr="00653B1E" w:rsidRDefault="00653B1E" w:rsidP="00653B1E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Since Mr. Ward joined the firm, he has </w:t>
      </w:r>
      <w:r w:rsidR="002E5F32">
        <w:rPr>
          <w:rFonts w:asciiTheme="majorHAnsi" w:hAnsiTheme="majorHAnsi"/>
          <w:sz w:val="24"/>
          <w:szCs w:val="24"/>
        </w:rPr>
        <w:t>recover</w:t>
      </w:r>
      <w:r w:rsidR="002B59D3">
        <w:rPr>
          <w:rFonts w:asciiTheme="majorHAnsi" w:hAnsiTheme="majorHAnsi"/>
          <w:sz w:val="24"/>
          <w:szCs w:val="24"/>
        </w:rPr>
        <w:t>ed</w:t>
      </w:r>
      <w:r>
        <w:rPr>
          <w:rFonts w:asciiTheme="majorHAnsi" w:hAnsiTheme="majorHAnsi"/>
          <w:sz w:val="24"/>
          <w:szCs w:val="24"/>
        </w:rPr>
        <w:t xml:space="preserve"> in excess of </w:t>
      </w:r>
      <w:r w:rsidR="002E5F32">
        <w:rPr>
          <w:rFonts w:asciiTheme="majorHAnsi" w:hAnsiTheme="majorHAnsi"/>
          <w:sz w:val="24"/>
          <w:szCs w:val="24"/>
        </w:rPr>
        <w:t>$</w:t>
      </w:r>
      <w:r w:rsidR="006B0230">
        <w:rPr>
          <w:rFonts w:asciiTheme="majorHAnsi" w:hAnsiTheme="majorHAnsi"/>
          <w:sz w:val="24"/>
          <w:szCs w:val="24"/>
        </w:rPr>
        <w:t>1</w:t>
      </w:r>
      <w:r w:rsidR="000A38FD">
        <w:rPr>
          <w:rFonts w:asciiTheme="majorHAnsi" w:hAnsiTheme="majorHAnsi"/>
          <w:sz w:val="24"/>
          <w:szCs w:val="24"/>
        </w:rPr>
        <w:t>60</w:t>
      </w:r>
      <w:r>
        <w:rPr>
          <w:rFonts w:asciiTheme="majorHAnsi" w:hAnsiTheme="majorHAnsi"/>
          <w:sz w:val="24"/>
          <w:szCs w:val="24"/>
        </w:rPr>
        <w:t xml:space="preserve"> million </w:t>
      </w:r>
      <w:r w:rsidR="002E5F32">
        <w:rPr>
          <w:rFonts w:asciiTheme="majorHAnsi" w:hAnsiTheme="majorHAnsi"/>
          <w:sz w:val="24"/>
          <w:szCs w:val="24"/>
        </w:rPr>
        <w:t xml:space="preserve">dollars </w:t>
      </w:r>
      <w:r>
        <w:rPr>
          <w:rFonts w:asciiTheme="majorHAnsi" w:hAnsiTheme="majorHAnsi"/>
          <w:sz w:val="24"/>
          <w:szCs w:val="24"/>
        </w:rPr>
        <w:t>on behalf of his clients. Some of the cases include:</w:t>
      </w:r>
    </w:p>
    <w:p w14:paraId="6F21CFAB" w14:textId="77777777" w:rsidR="00653B1E" w:rsidRDefault="00653B1E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7F28D724" w14:textId="0D2D694B" w:rsidR="00FE77B2" w:rsidRP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  <w:r w:rsidRPr="00FE77B2"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E36605">
        <w:rPr>
          <w:rFonts w:asciiTheme="majorHAnsi" w:hAnsiTheme="majorHAnsi"/>
          <w:sz w:val="24"/>
          <w:szCs w:val="24"/>
        </w:rPr>
        <w:tab/>
      </w:r>
      <w:r w:rsidR="00E36605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5CD28261" w14:textId="78C3D12A" w:rsid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</w:t>
      </w:r>
      <w:r w:rsidR="00E36605">
        <w:rPr>
          <w:rFonts w:asciiTheme="majorHAnsi" w:hAnsiTheme="majorHAnsi"/>
          <w:sz w:val="24"/>
          <w:szCs w:val="24"/>
        </w:rPr>
        <w:t>28,068,497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07CF9">
        <w:rPr>
          <w:rFonts w:asciiTheme="majorHAnsi" w:hAnsiTheme="majorHAnsi"/>
          <w:sz w:val="24"/>
          <w:szCs w:val="24"/>
        </w:rPr>
        <w:t>May</w:t>
      </w:r>
      <w:r w:rsidR="00E36605">
        <w:rPr>
          <w:rFonts w:asciiTheme="majorHAnsi" w:hAnsiTheme="majorHAnsi"/>
          <w:sz w:val="24"/>
          <w:szCs w:val="24"/>
        </w:rPr>
        <w:t xml:space="preserve"> 2019</w:t>
      </w:r>
    </w:p>
    <w:p w14:paraId="12E09849" w14:textId="77777777" w:rsidR="00FE77B2" w:rsidRP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14:paraId="4D3EE237" w14:textId="77777777" w:rsidR="00FE77B2" w:rsidRP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  <w:r w:rsidRPr="00FE77B2"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="00FC1523">
        <w:rPr>
          <w:rFonts w:asciiTheme="majorHAnsi" w:hAnsiTheme="majorHAnsi"/>
          <w:sz w:val="24"/>
          <w:szCs w:val="24"/>
          <w:u w:val="single"/>
        </w:rPr>
        <w:t xml:space="preserve"> Wrongful Death</w:t>
      </w:r>
      <w:r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00792C94" w14:textId="2B7E437C" w:rsidR="001D09E0" w:rsidRDefault="00FE77B2" w:rsidP="00BD481A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$8,900,000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</w:t>
      </w:r>
      <w:r w:rsidR="002A0F2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2018</w:t>
      </w:r>
    </w:p>
    <w:p w14:paraId="43AFE004" w14:textId="77777777" w:rsidR="00083DDA" w:rsidRPr="00BD481A" w:rsidRDefault="00083DDA" w:rsidP="00BD481A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14:paraId="4D31C069" w14:textId="77777777" w:rsidR="00680985" w:rsidRDefault="0068098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="00FC1523">
        <w:rPr>
          <w:rFonts w:asciiTheme="majorHAnsi" w:hAnsiTheme="majorHAnsi"/>
          <w:sz w:val="24"/>
          <w:szCs w:val="24"/>
          <w:u w:val="single"/>
        </w:rPr>
        <w:t xml:space="preserve"> Wrongful Death</w:t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08AF61FA" w14:textId="25EFC0CB" w:rsidR="00680985" w:rsidRPr="00680985" w:rsidRDefault="0068098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$7,250,000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October 2018</w:t>
      </w:r>
    </w:p>
    <w:p w14:paraId="4B4E6187" w14:textId="77777777" w:rsidR="00680985" w:rsidRDefault="0068098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57E0DC3D" w14:textId="6891AE69" w:rsidR="001C7EBD" w:rsidRDefault="00886CFB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Estate of </w:t>
      </w:r>
      <w:r w:rsidR="004E2402">
        <w:rPr>
          <w:rFonts w:asciiTheme="majorHAnsi" w:hAnsiTheme="majorHAnsi"/>
          <w:sz w:val="24"/>
          <w:szCs w:val="24"/>
          <w:u w:val="single"/>
        </w:rPr>
        <w:t xml:space="preserve">Matthew </w:t>
      </w:r>
      <w:r w:rsidR="001C7EBD">
        <w:rPr>
          <w:rFonts w:asciiTheme="majorHAnsi" w:hAnsiTheme="majorHAnsi"/>
          <w:sz w:val="24"/>
          <w:szCs w:val="24"/>
          <w:u w:val="single"/>
        </w:rPr>
        <w:t>Searcy vs. U</w:t>
      </w:r>
      <w:r w:rsidR="00A21102">
        <w:rPr>
          <w:rFonts w:asciiTheme="majorHAnsi" w:hAnsiTheme="majorHAnsi"/>
          <w:sz w:val="24"/>
          <w:szCs w:val="24"/>
          <w:u w:val="single"/>
        </w:rPr>
        <w:t xml:space="preserve">SA: Auto </w:t>
      </w:r>
      <w:r w:rsidR="00BB5E99">
        <w:rPr>
          <w:rFonts w:asciiTheme="majorHAnsi" w:hAnsiTheme="majorHAnsi"/>
          <w:sz w:val="24"/>
          <w:szCs w:val="24"/>
          <w:u w:val="single"/>
        </w:rPr>
        <w:t>Wrongful Death</w:t>
      </w:r>
      <w:r>
        <w:rPr>
          <w:rFonts w:asciiTheme="majorHAnsi" w:hAnsiTheme="majorHAnsi"/>
          <w:sz w:val="24"/>
          <w:szCs w:val="24"/>
        </w:rPr>
        <w:tab/>
      </w:r>
      <w:r w:rsidR="001C7EBD">
        <w:rPr>
          <w:rFonts w:asciiTheme="majorHAnsi" w:hAnsiTheme="majorHAnsi"/>
          <w:sz w:val="24"/>
          <w:szCs w:val="24"/>
        </w:rPr>
        <w:t>Southern District of Florida</w:t>
      </w:r>
    </w:p>
    <w:p w14:paraId="2BFD2B4A" w14:textId="24047B02" w:rsidR="001C7EBD" w:rsidRPr="001C7EBD" w:rsidRDefault="001C7EBD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$7,</w:t>
      </w:r>
      <w:r w:rsidR="00E22D66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Decembe</w:t>
      </w:r>
      <w:r w:rsidR="002A0F2E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 xml:space="preserve"> 2020</w:t>
      </w:r>
    </w:p>
    <w:p w14:paraId="3C120F3E" w14:textId="77777777" w:rsidR="001C7EBD" w:rsidRDefault="001C7EBD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014DF562" w14:textId="1EECDC2D" w:rsidR="006442B5" w:rsidRDefault="006442B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Thaddeus Agnew, et. al. vs. Keeler Roofing, LLC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Alachua County</w:t>
      </w:r>
    </w:p>
    <w:p w14:paraId="603C3C69" w14:textId="00FF06FF" w:rsidR="008950DB" w:rsidRDefault="006442B5" w:rsidP="008950DB">
      <w:pPr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$7,020,863 – </w:t>
      </w:r>
      <w:r w:rsidR="008950DB">
        <w:rPr>
          <w:rFonts w:asciiTheme="majorHAnsi" w:hAnsiTheme="majorHAnsi"/>
          <w:sz w:val="24"/>
          <w:szCs w:val="24"/>
        </w:rPr>
        <w:t>Jury v</w:t>
      </w:r>
      <w:r w:rsidR="001649CB">
        <w:rPr>
          <w:rFonts w:asciiTheme="majorHAnsi" w:hAnsiTheme="majorHAnsi"/>
          <w:sz w:val="24"/>
          <w:szCs w:val="24"/>
        </w:rPr>
        <w:t xml:space="preserve">erdict </w:t>
      </w:r>
      <w:r w:rsidR="008950DB">
        <w:rPr>
          <w:rFonts w:asciiTheme="majorHAnsi" w:hAnsiTheme="majorHAnsi"/>
          <w:sz w:val="24"/>
          <w:szCs w:val="24"/>
        </w:rPr>
        <w:t xml:space="preserve">with </w:t>
      </w:r>
      <w:r>
        <w:rPr>
          <w:rFonts w:asciiTheme="majorHAnsi" w:hAnsiTheme="majorHAnsi"/>
          <w:sz w:val="24"/>
          <w:szCs w:val="24"/>
        </w:rPr>
        <w:t xml:space="preserve">80% </w:t>
      </w:r>
      <w:r w:rsidR="008950DB">
        <w:rPr>
          <w:rFonts w:asciiTheme="majorHAnsi" w:hAnsiTheme="majorHAnsi"/>
          <w:sz w:val="24"/>
          <w:szCs w:val="24"/>
        </w:rPr>
        <w:t xml:space="preserve">fault on Defendant </w:t>
      </w:r>
      <w:r w:rsidR="00073C6A">
        <w:rPr>
          <w:rFonts w:asciiTheme="majorHAnsi" w:hAnsiTheme="majorHAnsi"/>
          <w:sz w:val="24"/>
          <w:szCs w:val="24"/>
        </w:rPr>
        <w:t>-</w:t>
      </w:r>
      <w:r w:rsidR="008950DB">
        <w:rPr>
          <w:rFonts w:asciiTheme="majorHAnsi" w:hAnsiTheme="majorHAnsi"/>
          <w:sz w:val="24"/>
          <w:szCs w:val="24"/>
        </w:rPr>
        <w:t xml:space="preserve"> intersection </w:t>
      </w:r>
    </w:p>
    <w:p w14:paraId="1F307046" w14:textId="2468B6DF" w:rsidR="006442B5" w:rsidRDefault="008950DB" w:rsidP="008950DB">
      <w:pPr>
        <w:spacing w:after="0" w:line="240" w:lineRule="auto"/>
        <w:ind w:left="216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collision resulting in vision loss with pretrial offer of $300,000.</w:t>
      </w:r>
    </w:p>
    <w:p w14:paraId="19C303EC" w14:textId="44DCDCE0" w:rsidR="001649CB" w:rsidRPr="006442B5" w:rsidRDefault="001649CB" w:rsidP="001649CB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</w:t>
      </w:r>
      <w:r w:rsidR="002A0F2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2023</w:t>
      </w:r>
    </w:p>
    <w:p w14:paraId="631EACB2" w14:textId="77777777" w:rsidR="006442B5" w:rsidRDefault="006442B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7BF5A937" w14:textId="2A12F00C" w:rsidR="005A7F5D" w:rsidRPr="005A7F5D" w:rsidRDefault="005A7F5D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 Wrongful Death</w:t>
      </w:r>
      <w:r>
        <w:rPr>
          <w:rFonts w:asciiTheme="majorHAnsi" w:hAnsiTheme="majorHAnsi"/>
          <w:sz w:val="24"/>
          <w:szCs w:val="24"/>
        </w:rPr>
        <w:tab/>
        <w:t>Polk County</w:t>
      </w:r>
    </w:p>
    <w:p w14:paraId="0E876090" w14:textId="5AEFAED4" w:rsidR="005A7F5D" w:rsidRPr="005A7F5D" w:rsidRDefault="005A7F5D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$6,610,000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E350C">
        <w:rPr>
          <w:rFonts w:asciiTheme="majorHAnsi" w:hAnsiTheme="majorHAnsi"/>
          <w:sz w:val="24"/>
          <w:szCs w:val="24"/>
        </w:rPr>
        <w:t>June</w:t>
      </w:r>
      <w:r>
        <w:rPr>
          <w:rFonts w:asciiTheme="majorHAnsi" w:hAnsiTheme="majorHAnsi"/>
          <w:sz w:val="24"/>
          <w:szCs w:val="24"/>
        </w:rPr>
        <w:t xml:space="preserve"> 2024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6355406C" w14:textId="77777777" w:rsidR="005A7F5D" w:rsidRDefault="005A7F5D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19004A3E" w14:textId="1A69AE6D" w:rsidR="00587EC1" w:rsidRDefault="00587EC1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b/>
          <w:sz w:val="24"/>
          <w:szCs w:val="24"/>
        </w:rPr>
        <w:tab/>
      </w:r>
      <w:r w:rsidR="00783020">
        <w:rPr>
          <w:rFonts w:asciiTheme="majorHAnsi" w:hAnsiTheme="majorHAnsi"/>
          <w:b/>
          <w:sz w:val="24"/>
          <w:szCs w:val="24"/>
        </w:rPr>
        <w:tab/>
      </w:r>
      <w:r w:rsidR="00783020">
        <w:rPr>
          <w:rFonts w:asciiTheme="majorHAnsi" w:hAnsiTheme="majorHAnsi"/>
          <w:b/>
          <w:sz w:val="24"/>
          <w:szCs w:val="24"/>
        </w:rPr>
        <w:tab/>
      </w:r>
      <w:r w:rsidR="00783020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3B2CE9F7" w14:textId="251AB69B" w:rsidR="00587EC1" w:rsidRDefault="00587EC1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$6,000,000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</w:t>
      </w:r>
      <w:r w:rsidR="002A0F2E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 xml:space="preserve"> 2019</w:t>
      </w:r>
    </w:p>
    <w:p w14:paraId="45188079" w14:textId="77777777" w:rsidR="00587EC1" w:rsidRDefault="00587EC1" w:rsidP="002B59D3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14:paraId="0AA84DA9" w14:textId="74919B4F" w:rsidR="00F46766" w:rsidRDefault="00793665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Workplace Accident</w:t>
      </w:r>
      <w:r w:rsidR="00F46766">
        <w:rPr>
          <w:rFonts w:asciiTheme="majorHAnsi" w:hAnsiTheme="majorHAnsi"/>
          <w:sz w:val="24"/>
          <w:szCs w:val="24"/>
          <w:u w:val="single"/>
        </w:rPr>
        <w:t>: Vehicle vs. Pedestrian</w:t>
      </w:r>
      <w:r w:rsidR="00F46766">
        <w:rPr>
          <w:rFonts w:asciiTheme="majorHAnsi" w:hAnsiTheme="majorHAnsi"/>
          <w:sz w:val="24"/>
          <w:szCs w:val="24"/>
        </w:rPr>
        <w:tab/>
      </w:r>
      <w:r w:rsidR="0098172E">
        <w:rPr>
          <w:rFonts w:asciiTheme="majorHAnsi" w:hAnsiTheme="majorHAnsi"/>
          <w:sz w:val="24"/>
          <w:szCs w:val="24"/>
        </w:rPr>
        <w:tab/>
      </w:r>
      <w:r w:rsidR="00F46766">
        <w:rPr>
          <w:rFonts w:asciiTheme="majorHAnsi" w:hAnsiTheme="majorHAnsi"/>
          <w:sz w:val="24"/>
          <w:szCs w:val="24"/>
        </w:rPr>
        <w:t>Polk County</w:t>
      </w:r>
    </w:p>
    <w:p w14:paraId="277C7EA2" w14:textId="0CDC0F4F" w:rsidR="00F46766" w:rsidRPr="00F46766" w:rsidRDefault="00F46766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$3,800,000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 2022</w:t>
      </w:r>
    </w:p>
    <w:p w14:paraId="6C25B56C" w14:textId="77777777" w:rsidR="00F46766" w:rsidRDefault="00F46766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21EBCB71" w14:textId="77777777" w:rsidR="002D3394" w:rsidRDefault="002D3394" w:rsidP="002D3394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 Wrongful Death</w:t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6C634B8E" w14:textId="7144099C" w:rsidR="002D3394" w:rsidRPr="002D3394" w:rsidRDefault="002D3394" w:rsidP="002D3394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$2,</w:t>
      </w:r>
      <w:r w:rsidR="00620E1F">
        <w:rPr>
          <w:rFonts w:asciiTheme="majorHAnsi" w:hAnsiTheme="majorHAnsi"/>
          <w:sz w:val="24"/>
          <w:szCs w:val="24"/>
        </w:rPr>
        <w:t>9</w:t>
      </w:r>
      <w:r w:rsidR="00A72C95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20E1F">
        <w:rPr>
          <w:rFonts w:asciiTheme="majorHAnsi" w:hAnsiTheme="majorHAnsi"/>
          <w:sz w:val="24"/>
          <w:szCs w:val="24"/>
        </w:rPr>
        <w:t>January 2023</w:t>
      </w:r>
    </w:p>
    <w:p w14:paraId="66FA0DAE" w14:textId="77777777" w:rsidR="002D3394" w:rsidRDefault="002D3394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58057055" w14:textId="38566F56" w:rsid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02039C">
        <w:rPr>
          <w:rFonts w:asciiTheme="majorHAnsi" w:hAnsiTheme="majorHAnsi"/>
          <w:sz w:val="24"/>
          <w:szCs w:val="24"/>
          <w:u w:val="single"/>
        </w:rPr>
        <w:t>Confidential Auto Liability</w:t>
      </w:r>
      <w:r w:rsidR="0002039C" w:rsidRPr="0002039C">
        <w:rPr>
          <w:rFonts w:asciiTheme="majorHAnsi" w:hAnsiTheme="majorHAnsi"/>
          <w:sz w:val="24"/>
          <w:szCs w:val="24"/>
          <w:u w:val="single"/>
        </w:rPr>
        <w:t>: Vehicle vs. Pedestrian</w:t>
      </w:r>
      <w:r w:rsidR="0002039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Palm </w:t>
      </w:r>
      <w:r w:rsidRPr="0070007F">
        <w:rPr>
          <w:rFonts w:asciiTheme="majorHAnsi" w:hAnsiTheme="majorHAnsi"/>
          <w:sz w:val="24"/>
          <w:szCs w:val="24"/>
        </w:rPr>
        <w:t>Beach</w:t>
      </w:r>
      <w:r>
        <w:rPr>
          <w:rFonts w:asciiTheme="majorHAnsi" w:hAnsiTheme="majorHAnsi"/>
          <w:sz w:val="24"/>
          <w:szCs w:val="24"/>
        </w:rPr>
        <w:t xml:space="preserve"> County</w:t>
      </w:r>
    </w:p>
    <w:p w14:paraId="63B34691" w14:textId="5A31A38D" w:rsid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$2,300,000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July 2015</w:t>
      </w:r>
    </w:p>
    <w:p w14:paraId="6FA712C6" w14:textId="77777777" w:rsidR="002B59D3" w:rsidRDefault="002B59D3" w:rsidP="00BD481A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4A836D51" w14:textId="352BC129" w:rsidR="00303EE6" w:rsidRDefault="00303EE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 Wrongful Death</w:t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4AA6FA7E" w14:textId="3D5C380E" w:rsidR="00303EE6" w:rsidRPr="00303EE6" w:rsidRDefault="00303EE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$2,250,000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 2024</w:t>
      </w:r>
    </w:p>
    <w:p w14:paraId="0209BB68" w14:textId="77777777" w:rsidR="00303EE6" w:rsidRDefault="00303EE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4EC3B89" w14:textId="2F05869B" w:rsidR="00CB5096" w:rsidRDefault="00CB509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="00B2573E">
        <w:rPr>
          <w:rFonts w:asciiTheme="majorHAnsi" w:hAnsiTheme="majorHAnsi"/>
          <w:sz w:val="24"/>
          <w:szCs w:val="24"/>
          <w:u w:val="single"/>
        </w:rPr>
        <w:t xml:space="preserve"> Wrongful Death</w:t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0BB310B9" w14:textId="15DF5724" w:rsidR="00CB5096" w:rsidRPr="00CB5096" w:rsidRDefault="00CB509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$2,</w:t>
      </w:r>
      <w:r w:rsidR="00847705">
        <w:rPr>
          <w:rFonts w:asciiTheme="majorHAnsi" w:hAnsiTheme="majorHAnsi"/>
          <w:sz w:val="24"/>
          <w:szCs w:val="24"/>
        </w:rPr>
        <w:t>220</w:t>
      </w:r>
      <w:r>
        <w:rPr>
          <w:rFonts w:asciiTheme="majorHAnsi" w:hAnsiTheme="majorHAnsi"/>
          <w:sz w:val="24"/>
          <w:szCs w:val="24"/>
        </w:rPr>
        <w:t>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47705">
        <w:rPr>
          <w:rFonts w:asciiTheme="majorHAnsi" w:hAnsiTheme="majorHAnsi"/>
          <w:sz w:val="24"/>
          <w:szCs w:val="24"/>
        </w:rPr>
        <w:t>May 2022</w:t>
      </w:r>
    </w:p>
    <w:p w14:paraId="0CE64421" w14:textId="77777777" w:rsidR="00FE77B2" w:rsidRDefault="00FE77B2" w:rsidP="00E36605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9AFC0E3" w14:textId="569CE36D" w:rsidR="00C54F69" w:rsidRDefault="00C54F69" w:rsidP="004D667B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 Wrongful Death</w:t>
      </w:r>
      <w:r>
        <w:rPr>
          <w:rFonts w:asciiTheme="majorHAnsi" w:hAnsiTheme="majorHAnsi"/>
          <w:sz w:val="24"/>
          <w:szCs w:val="24"/>
        </w:rPr>
        <w:tab/>
        <w:t>Broward County</w:t>
      </w:r>
    </w:p>
    <w:p w14:paraId="7AE44EF4" w14:textId="341EC2B1" w:rsidR="00C54F69" w:rsidRPr="00C54F69" w:rsidRDefault="00C54F69" w:rsidP="004D667B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$2,0</w:t>
      </w:r>
      <w:r w:rsidR="003F3AF4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October 2024</w:t>
      </w:r>
    </w:p>
    <w:p w14:paraId="7FB93B13" w14:textId="77777777" w:rsidR="00C54F69" w:rsidRDefault="00C54F69" w:rsidP="004D667B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6A5D79FB" w14:textId="6EC79519" w:rsidR="00CA79F6" w:rsidRDefault="00CA79F6" w:rsidP="004D667B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Premises Liability Wrongful Death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053D4E91" w14:textId="1B1FC623" w:rsidR="00CA79F6" w:rsidRPr="00CA79F6" w:rsidRDefault="00CA79F6" w:rsidP="004D667B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</w:t>
      </w:r>
      <w:r w:rsidR="00B435F0">
        <w:rPr>
          <w:rFonts w:asciiTheme="majorHAnsi" w:hAnsiTheme="majorHAnsi"/>
          <w:sz w:val="24"/>
          <w:szCs w:val="24"/>
        </w:rPr>
        <w:t>695</w:t>
      </w:r>
      <w:r>
        <w:rPr>
          <w:rFonts w:asciiTheme="majorHAnsi" w:hAnsiTheme="majorHAnsi"/>
          <w:sz w:val="24"/>
          <w:szCs w:val="24"/>
        </w:rPr>
        <w:t>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October 2024</w:t>
      </w:r>
    </w:p>
    <w:p w14:paraId="49133957" w14:textId="77777777" w:rsidR="00CA79F6" w:rsidRDefault="00CA79F6" w:rsidP="004D667B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14BCD8F0" w14:textId="1F1D7B63" w:rsidR="004D667B" w:rsidRDefault="004D667B" w:rsidP="004D667B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 Wrongful Death</w:t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5C8EE429" w14:textId="2D00EB48" w:rsidR="004D667B" w:rsidRPr="004D667B" w:rsidRDefault="004D667B" w:rsidP="004D667B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$1,389,507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 2024</w:t>
      </w:r>
    </w:p>
    <w:p w14:paraId="0DC3345F" w14:textId="77777777" w:rsidR="004D667B" w:rsidRDefault="004D667B" w:rsidP="001C50E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7DB56D7D" w14:textId="70D3F0A1" w:rsidR="001C50E6" w:rsidRDefault="001C50E6" w:rsidP="001C50E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</w:t>
      </w:r>
      <w:r w:rsidR="00302405">
        <w:rPr>
          <w:rFonts w:asciiTheme="majorHAnsi" w:hAnsiTheme="majorHAnsi"/>
          <w:sz w:val="24"/>
          <w:szCs w:val="24"/>
          <w:u w:val="single"/>
        </w:rPr>
        <w:t>y</w:t>
      </w:r>
      <w:r>
        <w:rPr>
          <w:rFonts w:asciiTheme="majorHAnsi" w:hAnsiTheme="majorHAnsi"/>
          <w:sz w:val="24"/>
          <w:szCs w:val="24"/>
        </w:rPr>
        <w:tab/>
      </w:r>
      <w:r w:rsidR="00302405">
        <w:rPr>
          <w:rFonts w:asciiTheme="majorHAnsi" w:hAnsiTheme="majorHAnsi"/>
          <w:sz w:val="24"/>
          <w:szCs w:val="24"/>
        </w:rPr>
        <w:tab/>
      </w:r>
      <w:r w:rsidR="00302405">
        <w:rPr>
          <w:rFonts w:asciiTheme="majorHAnsi" w:hAnsiTheme="majorHAnsi"/>
          <w:sz w:val="24"/>
          <w:szCs w:val="24"/>
        </w:rPr>
        <w:tab/>
      </w:r>
      <w:r w:rsidR="00302405">
        <w:rPr>
          <w:rFonts w:asciiTheme="majorHAnsi" w:hAnsiTheme="majorHAnsi"/>
          <w:sz w:val="24"/>
          <w:szCs w:val="24"/>
        </w:rPr>
        <w:tab/>
      </w:r>
      <w:r w:rsidR="0030240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Broward County</w:t>
      </w:r>
    </w:p>
    <w:p w14:paraId="68B0A410" w14:textId="174EF656" w:rsidR="001C50E6" w:rsidRPr="001C50E6" w:rsidRDefault="001C50E6" w:rsidP="001C50E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$1,3</w:t>
      </w:r>
      <w:r w:rsidR="00AA07C5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 2021</w:t>
      </w:r>
    </w:p>
    <w:p w14:paraId="2DF07B42" w14:textId="77777777" w:rsidR="001C50E6" w:rsidRDefault="001C50E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B7AB91C" w14:textId="5B92E88E" w:rsidR="002467BB" w:rsidRDefault="002467BB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Estate of Joan Litz vs. Hien Van Nguyen: Auto</w:t>
      </w:r>
      <w:r w:rsidR="00EF033C">
        <w:rPr>
          <w:rFonts w:asciiTheme="majorHAnsi" w:hAnsiTheme="majorHAnsi"/>
          <w:sz w:val="24"/>
          <w:szCs w:val="24"/>
          <w:u w:val="single"/>
        </w:rPr>
        <w:t xml:space="preserve"> Liability</w:t>
      </w:r>
      <w:r>
        <w:rPr>
          <w:rFonts w:asciiTheme="majorHAnsi" w:hAnsiTheme="majorHAnsi"/>
          <w:sz w:val="24"/>
          <w:szCs w:val="24"/>
        </w:rPr>
        <w:tab/>
      </w:r>
      <w:r w:rsidRPr="002467BB">
        <w:rPr>
          <w:rFonts w:asciiTheme="majorHAnsi" w:hAnsiTheme="majorHAnsi"/>
          <w:sz w:val="24"/>
          <w:szCs w:val="24"/>
        </w:rPr>
        <w:t>Palm Beach Co</w:t>
      </w:r>
      <w:r>
        <w:rPr>
          <w:rFonts w:asciiTheme="majorHAnsi" w:hAnsiTheme="majorHAnsi"/>
          <w:sz w:val="24"/>
          <w:szCs w:val="24"/>
        </w:rPr>
        <w:t>unty</w:t>
      </w:r>
    </w:p>
    <w:p w14:paraId="3CA9D35A" w14:textId="4B4CF82A" w:rsidR="002467BB" w:rsidRPr="002467BB" w:rsidRDefault="002467BB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$1,285,000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 2021</w:t>
      </w:r>
    </w:p>
    <w:p w14:paraId="7CCC71B9" w14:textId="77777777" w:rsidR="00D62CA0" w:rsidRDefault="00D62CA0" w:rsidP="004D667B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8D0514B" w14:textId="0434E89D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1676A9">
        <w:rPr>
          <w:rFonts w:asciiTheme="majorHAnsi" w:hAnsiTheme="majorHAnsi"/>
          <w:sz w:val="24"/>
          <w:szCs w:val="24"/>
          <w:u w:val="single"/>
        </w:rPr>
        <w:t>Yawn v</w:t>
      </w:r>
      <w:r>
        <w:rPr>
          <w:rFonts w:asciiTheme="majorHAnsi" w:hAnsiTheme="majorHAnsi"/>
          <w:sz w:val="24"/>
          <w:szCs w:val="24"/>
          <w:u w:val="single"/>
        </w:rPr>
        <w:t>s</w:t>
      </w:r>
      <w:r w:rsidRPr="001676A9">
        <w:rPr>
          <w:rFonts w:asciiTheme="majorHAnsi" w:hAnsiTheme="majorHAnsi"/>
          <w:sz w:val="24"/>
          <w:szCs w:val="24"/>
          <w:u w:val="single"/>
        </w:rPr>
        <w:t xml:space="preserve">. AIG </w:t>
      </w:r>
      <w:r>
        <w:rPr>
          <w:rFonts w:asciiTheme="majorHAnsi" w:hAnsiTheme="majorHAnsi"/>
          <w:sz w:val="24"/>
          <w:szCs w:val="24"/>
          <w:u w:val="single"/>
        </w:rPr>
        <w:t>Property Casualty Company: Motorcycle Crash</w:t>
      </w:r>
      <w:r>
        <w:rPr>
          <w:rFonts w:asciiTheme="majorHAnsi" w:hAnsiTheme="majorHAnsi"/>
          <w:sz w:val="24"/>
          <w:szCs w:val="24"/>
        </w:rPr>
        <w:tab/>
        <w:t>Miami-Dade County</w:t>
      </w:r>
    </w:p>
    <w:p w14:paraId="40354F94" w14:textId="62D94291" w:rsidR="00CA7F8F" w:rsidRDefault="00FE77B2" w:rsidP="0052550A">
      <w:pPr>
        <w:spacing w:line="240" w:lineRule="auto"/>
        <w:ind w:left="72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$1,270,000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 2015</w:t>
      </w:r>
    </w:p>
    <w:p w14:paraId="76842790" w14:textId="77777777" w:rsidR="002301F1" w:rsidRPr="000755E2" w:rsidRDefault="002301F1" w:rsidP="008950DB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14:paraId="78B33AD9" w14:textId="77777777" w:rsidR="00FC4719" w:rsidRDefault="00FC4719" w:rsidP="00FC471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09E88723" w14:textId="43DB9050" w:rsidR="00FC4719" w:rsidRPr="00FC4719" w:rsidRDefault="00FC4719" w:rsidP="00FC471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$1,106,973.47</w:t>
      </w:r>
      <w:r>
        <w:rPr>
          <w:rFonts w:asciiTheme="majorHAnsi" w:hAnsiTheme="majorHAnsi"/>
          <w:sz w:val="24"/>
          <w:szCs w:val="24"/>
        </w:rPr>
        <w:tab/>
        <w:t>January 2025</w:t>
      </w:r>
    </w:p>
    <w:p w14:paraId="47D6060F" w14:textId="77777777" w:rsidR="00FC4719" w:rsidRDefault="00FC4719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193FF31C" w14:textId="38950462" w:rsidR="00C021FC" w:rsidRDefault="00C021FC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Broward County</w:t>
      </w:r>
    </w:p>
    <w:p w14:paraId="28E0A593" w14:textId="593C2C85" w:rsidR="00C021FC" w:rsidRPr="00C021FC" w:rsidRDefault="00C021FC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$1,099,998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 2023</w:t>
      </w:r>
    </w:p>
    <w:p w14:paraId="4ADD9737" w14:textId="77777777" w:rsidR="00C021FC" w:rsidRDefault="00C021FC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090F2101" w14:textId="5FCA1170" w:rsidR="00F25C9E" w:rsidRDefault="00F25C9E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Broward County</w:t>
      </w:r>
    </w:p>
    <w:p w14:paraId="727DADAA" w14:textId="7484D3E3" w:rsidR="00F25C9E" w:rsidRPr="00F25C9E" w:rsidRDefault="00F25C9E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$1,05</w:t>
      </w:r>
      <w:r w:rsidR="00806B7D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 2024</w:t>
      </w:r>
    </w:p>
    <w:p w14:paraId="401A92F5" w14:textId="77777777" w:rsidR="00F25C9E" w:rsidRDefault="00F25C9E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31C6CB9B" w14:textId="2471E2E8" w:rsidR="00D21D86" w:rsidRDefault="00D21D86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 w:rsidR="00783020">
        <w:rPr>
          <w:rFonts w:asciiTheme="majorHAnsi" w:hAnsiTheme="majorHAnsi"/>
          <w:sz w:val="24"/>
          <w:szCs w:val="24"/>
        </w:rPr>
        <w:tab/>
      </w:r>
      <w:r w:rsidR="00783020">
        <w:rPr>
          <w:rFonts w:asciiTheme="majorHAnsi" w:hAnsiTheme="majorHAnsi"/>
          <w:sz w:val="24"/>
          <w:szCs w:val="24"/>
        </w:rPr>
        <w:tab/>
      </w:r>
      <w:r w:rsidR="0078302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327DB6D3" w14:textId="26C1A90C" w:rsidR="00D21D86" w:rsidRPr="00D21D86" w:rsidRDefault="00CC4CF4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$1,025</w:t>
      </w:r>
      <w:r w:rsidR="00D21D86">
        <w:rPr>
          <w:rFonts w:asciiTheme="majorHAnsi" w:hAnsiTheme="majorHAnsi"/>
          <w:sz w:val="24"/>
          <w:szCs w:val="24"/>
        </w:rPr>
        <w:t>,000</w:t>
      </w:r>
      <w:r w:rsidR="00D21D86">
        <w:rPr>
          <w:rFonts w:asciiTheme="majorHAnsi" w:hAnsiTheme="majorHAnsi"/>
          <w:sz w:val="24"/>
          <w:szCs w:val="24"/>
        </w:rPr>
        <w:tab/>
      </w:r>
      <w:r w:rsidR="00D21D8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September</w:t>
      </w:r>
      <w:r w:rsidR="00D21D86">
        <w:rPr>
          <w:rFonts w:asciiTheme="majorHAnsi" w:hAnsiTheme="majorHAnsi"/>
          <w:sz w:val="24"/>
          <w:szCs w:val="24"/>
        </w:rPr>
        <w:t xml:space="preserve"> 2018</w:t>
      </w:r>
    </w:p>
    <w:p w14:paraId="1BDB9B5D" w14:textId="77777777" w:rsidR="008F41D4" w:rsidRDefault="008F41D4" w:rsidP="002C64C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14:paraId="00A01050" w14:textId="507BCE80" w:rsidR="004C16D2" w:rsidRDefault="004C16D2" w:rsidP="004C16D2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Trucking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Pasco County</w:t>
      </w:r>
    </w:p>
    <w:p w14:paraId="018ADD88" w14:textId="6E7EF551" w:rsidR="004C16D2" w:rsidRPr="004C16D2" w:rsidRDefault="004C16D2" w:rsidP="004C16D2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$1,006,371.90</w:t>
      </w:r>
      <w:r>
        <w:rPr>
          <w:rFonts w:asciiTheme="majorHAnsi" w:hAnsiTheme="majorHAnsi"/>
          <w:sz w:val="24"/>
          <w:szCs w:val="24"/>
        </w:rPr>
        <w:tab/>
        <w:t>September 2023</w:t>
      </w:r>
    </w:p>
    <w:p w14:paraId="2BC203E8" w14:textId="77777777" w:rsidR="004C16D2" w:rsidRDefault="004C16D2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3216CD21" w14:textId="39EF48A0" w:rsidR="003C4858" w:rsidRPr="003C4858" w:rsidRDefault="003C4858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31BD70DB" w14:textId="17961AF7" w:rsidR="008C48EC" w:rsidRDefault="003C4858" w:rsidP="00740BD0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$1,000,000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 2022</w:t>
      </w:r>
      <w:r>
        <w:rPr>
          <w:rFonts w:asciiTheme="majorHAnsi" w:hAnsiTheme="majorHAnsi"/>
          <w:sz w:val="24"/>
          <w:szCs w:val="24"/>
        </w:rPr>
        <w:tab/>
      </w:r>
    </w:p>
    <w:p w14:paraId="30CBCD46" w14:textId="36C153ED" w:rsidR="003C4858" w:rsidRPr="00ED3B1E" w:rsidRDefault="003C4858" w:rsidP="00740BD0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1D2CC16E" w14:textId="3CC4CD19" w:rsidR="00740BD0" w:rsidRPr="008C4CFC" w:rsidRDefault="00740BD0" w:rsidP="00740BD0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="008B0305">
        <w:rPr>
          <w:rFonts w:asciiTheme="majorHAnsi" w:hAnsiTheme="majorHAnsi"/>
          <w:sz w:val="24"/>
          <w:szCs w:val="24"/>
          <w:u w:val="single"/>
        </w:rPr>
        <w:t xml:space="preserve"> Wrongful Death</w:t>
      </w:r>
      <w:r>
        <w:rPr>
          <w:rFonts w:asciiTheme="majorHAnsi" w:hAnsiTheme="majorHAnsi"/>
          <w:sz w:val="24"/>
          <w:szCs w:val="24"/>
        </w:rPr>
        <w:tab/>
        <w:t>Martin County</w:t>
      </w:r>
    </w:p>
    <w:p w14:paraId="2370B35E" w14:textId="749536FD" w:rsidR="00740BD0" w:rsidRDefault="00740BD0" w:rsidP="00740BD0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  <w:t>$1,000,000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September 2022</w:t>
      </w:r>
      <w:r>
        <w:rPr>
          <w:rFonts w:asciiTheme="majorHAnsi" w:hAnsiTheme="majorHAnsi"/>
          <w:sz w:val="24"/>
          <w:szCs w:val="24"/>
        </w:rPr>
        <w:tab/>
      </w:r>
    </w:p>
    <w:p w14:paraId="04B7E083" w14:textId="77777777" w:rsidR="00740BD0" w:rsidRDefault="00740BD0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349784BA" w14:textId="3FB5D309" w:rsidR="008A273F" w:rsidRDefault="008A273F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 Wrongful Death</w:t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3D6DD769" w14:textId="76D6D6AF" w:rsidR="008A273F" w:rsidRPr="008A273F" w:rsidRDefault="008A273F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$1,000,000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</w:t>
      </w:r>
      <w:r w:rsidR="002A0F2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2023</w:t>
      </w:r>
    </w:p>
    <w:p w14:paraId="2541BAEB" w14:textId="77777777" w:rsidR="008A273F" w:rsidRDefault="008A273F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113B9EB3" w14:textId="2AF6E5A5" w:rsidR="00FE77B2" w:rsidRDefault="00FE77B2" w:rsidP="00770079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lastRenderedPageBreak/>
        <w:t>Holmberg v</w:t>
      </w:r>
      <w:r w:rsidR="00F56B0E">
        <w:rPr>
          <w:rFonts w:asciiTheme="majorHAnsi" w:hAnsiTheme="majorHAnsi"/>
          <w:sz w:val="24"/>
          <w:szCs w:val="24"/>
          <w:u w:val="single"/>
        </w:rPr>
        <w:t>s</w:t>
      </w:r>
      <w:r>
        <w:rPr>
          <w:rFonts w:asciiTheme="majorHAnsi" w:hAnsiTheme="majorHAnsi"/>
          <w:sz w:val="24"/>
          <w:szCs w:val="24"/>
          <w:u w:val="single"/>
        </w:rPr>
        <w:t xml:space="preserve">. E-Scapes Lawn Care, Inc., </w:t>
      </w:r>
      <w:r w:rsidR="003A3CF3">
        <w:rPr>
          <w:rFonts w:asciiTheme="majorHAnsi" w:hAnsiTheme="majorHAnsi"/>
          <w:sz w:val="24"/>
          <w:szCs w:val="24"/>
          <w:u w:val="single"/>
        </w:rPr>
        <w:t>et. al.</w:t>
      </w:r>
      <w:r>
        <w:rPr>
          <w:rFonts w:asciiTheme="majorHAnsi" w:hAnsiTheme="majorHAnsi"/>
          <w:sz w:val="24"/>
          <w:szCs w:val="24"/>
          <w:u w:val="single"/>
        </w:rPr>
        <w:t>: Auto Liability</w:t>
      </w:r>
      <w:r>
        <w:rPr>
          <w:rFonts w:asciiTheme="majorHAnsi" w:hAnsiTheme="majorHAnsi"/>
          <w:sz w:val="24"/>
          <w:szCs w:val="24"/>
        </w:rPr>
        <w:tab/>
        <w:t>Duval County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$950,000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October 2015</w:t>
      </w:r>
    </w:p>
    <w:p w14:paraId="73220E55" w14:textId="77777777" w:rsidR="00C54F69" w:rsidRPr="00770079" w:rsidRDefault="00C54F69" w:rsidP="00FC471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743F93E" w14:textId="03C9C7EF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Confidential Ophthalmological Malpractice</w:t>
      </w:r>
      <w:r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Pinellas County</w:t>
      </w:r>
    </w:p>
    <w:p w14:paraId="13C5CC93" w14:textId="5CD4BE56" w:rsidR="00FE77B2" w:rsidRPr="00C54F69" w:rsidRDefault="00FE77B2" w:rsidP="00C54F6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$950,000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July 2016</w:t>
      </w:r>
    </w:p>
    <w:p w14:paraId="430CCF95" w14:textId="77777777" w:rsidR="00CA79F6" w:rsidRDefault="00CA79F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2645E498" w14:textId="34313EFE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Collier vs. J.C. Penney: Premises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1097194C" w14:textId="5E8D85CA" w:rsidR="008950DB" w:rsidRDefault="00FE77B2" w:rsidP="008950DB">
      <w:pPr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$824,200</w:t>
      </w:r>
      <w:r w:rsidR="002301F1">
        <w:rPr>
          <w:rFonts w:asciiTheme="majorHAnsi" w:hAnsiTheme="majorHAnsi"/>
          <w:sz w:val="24"/>
          <w:szCs w:val="24"/>
        </w:rPr>
        <w:t xml:space="preserve"> – </w:t>
      </w:r>
      <w:r w:rsidR="008950DB">
        <w:rPr>
          <w:rFonts w:asciiTheme="majorHAnsi" w:hAnsiTheme="majorHAnsi"/>
          <w:sz w:val="24"/>
          <w:szCs w:val="24"/>
        </w:rPr>
        <w:t>Jury v</w:t>
      </w:r>
      <w:r w:rsidR="002301F1">
        <w:rPr>
          <w:rFonts w:asciiTheme="majorHAnsi" w:hAnsiTheme="majorHAnsi"/>
          <w:sz w:val="24"/>
          <w:szCs w:val="24"/>
        </w:rPr>
        <w:t>erdict</w:t>
      </w:r>
      <w:r w:rsidR="008950DB">
        <w:rPr>
          <w:rFonts w:asciiTheme="majorHAnsi" w:hAnsiTheme="majorHAnsi"/>
          <w:sz w:val="24"/>
          <w:szCs w:val="24"/>
        </w:rPr>
        <w:t xml:space="preserve"> </w:t>
      </w:r>
      <w:r w:rsidR="00073C6A">
        <w:rPr>
          <w:rFonts w:asciiTheme="majorHAnsi" w:hAnsiTheme="majorHAnsi"/>
          <w:sz w:val="24"/>
          <w:szCs w:val="24"/>
        </w:rPr>
        <w:t>-</w:t>
      </w:r>
      <w:r w:rsidR="008950DB">
        <w:rPr>
          <w:rFonts w:asciiTheme="majorHAnsi" w:hAnsiTheme="majorHAnsi"/>
          <w:sz w:val="24"/>
          <w:szCs w:val="24"/>
        </w:rPr>
        <w:t xml:space="preserve"> slip/fall causing back injury with </w:t>
      </w:r>
      <w:r w:rsidR="00765511">
        <w:rPr>
          <w:rFonts w:asciiTheme="majorHAnsi" w:hAnsiTheme="majorHAnsi"/>
          <w:sz w:val="24"/>
          <w:szCs w:val="24"/>
        </w:rPr>
        <w:t xml:space="preserve">a </w:t>
      </w:r>
      <w:r w:rsidR="008950DB">
        <w:rPr>
          <w:rFonts w:asciiTheme="majorHAnsi" w:hAnsiTheme="majorHAnsi"/>
          <w:sz w:val="24"/>
          <w:szCs w:val="24"/>
        </w:rPr>
        <w:t xml:space="preserve">pretrial offer </w:t>
      </w:r>
    </w:p>
    <w:p w14:paraId="0A54D41A" w14:textId="5737BE94" w:rsidR="008950DB" w:rsidRDefault="008950DB" w:rsidP="008950DB">
      <w:pPr>
        <w:spacing w:line="240" w:lineRule="auto"/>
        <w:ind w:left="216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 $60,000.</w:t>
      </w:r>
      <w:r>
        <w:rPr>
          <w:rFonts w:asciiTheme="majorHAnsi" w:hAnsiTheme="majorHAnsi"/>
          <w:sz w:val="24"/>
          <w:szCs w:val="24"/>
        </w:rPr>
        <w:tab/>
      </w:r>
    </w:p>
    <w:p w14:paraId="28D56C01" w14:textId="6896C973" w:rsidR="001C50E6" w:rsidRPr="0075121E" w:rsidRDefault="00FE77B2" w:rsidP="00FC4719">
      <w:pPr>
        <w:spacing w:line="240" w:lineRule="auto"/>
        <w:ind w:left="288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May 2012</w:t>
      </w:r>
    </w:p>
    <w:p w14:paraId="120CA4BA" w14:textId="77777777" w:rsidR="00725D61" w:rsidRDefault="00725D61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286A8B1A" w14:textId="6D1D2476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Duval County</w:t>
      </w:r>
    </w:p>
    <w:p w14:paraId="04DBD30F" w14:textId="7BBB234E" w:rsidR="00FE77B2" w:rsidRDefault="00FE77B2" w:rsidP="005065AE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$800,000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December 2012</w:t>
      </w:r>
    </w:p>
    <w:p w14:paraId="45E849BF" w14:textId="77777777" w:rsidR="00281D5D" w:rsidRDefault="00281D5D" w:rsidP="00FC4719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14:paraId="2740B28F" w14:textId="363C3286" w:rsidR="00A84F89" w:rsidRDefault="00A84F8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2B3CD326" w14:textId="55466211" w:rsidR="00A84F89" w:rsidRPr="00A84F89" w:rsidRDefault="00A84F8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$800,000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 2024</w:t>
      </w:r>
    </w:p>
    <w:p w14:paraId="6C03563B" w14:textId="77777777" w:rsidR="00A84F89" w:rsidRDefault="00A84F8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5A9EE83F" w14:textId="5C954F15" w:rsidR="00725D61" w:rsidRPr="00725D61" w:rsidRDefault="00725D61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Orange County</w:t>
      </w:r>
    </w:p>
    <w:p w14:paraId="18F51E5F" w14:textId="082D1466" w:rsidR="00725D61" w:rsidRPr="00725D61" w:rsidRDefault="00725D61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$800,000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 2025</w:t>
      </w:r>
    </w:p>
    <w:p w14:paraId="55ECFCD5" w14:textId="77777777" w:rsidR="00725D61" w:rsidRDefault="00725D61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003C9A61" w14:textId="1D40B1AD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6C32BC99" w14:textId="447447F3" w:rsidR="001F3720" w:rsidRDefault="00FE77B2" w:rsidP="00D560C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$775,000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 2018</w:t>
      </w:r>
    </w:p>
    <w:p w14:paraId="7075D4BB" w14:textId="77777777" w:rsidR="005065AE" w:rsidRPr="001F45D4" w:rsidRDefault="005065AE" w:rsidP="00D560C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3DBE54D5" w14:textId="1E31723E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Kazen v</w:t>
      </w:r>
      <w:r w:rsidR="00F56B0E">
        <w:rPr>
          <w:rFonts w:asciiTheme="majorHAnsi" w:hAnsiTheme="majorHAnsi"/>
          <w:sz w:val="24"/>
          <w:szCs w:val="24"/>
          <w:u w:val="single"/>
        </w:rPr>
        <w:t>s</w:t>
      </w:r>
      <w:r>
        <w:rPr>
          <w:rFonts w:asciiTheme="majorHAnsi" w:hAnsiTheme="majorHAnsi"/>
          <w:sz w:val="24"/>
          <w:szCs w:val="24"/>
          <w:u w:val="single"/>
        </w:rPr>
        <w:t>. Grisetti</w:t>
      </w:r>
      <w:r w:rsidR="0035285F">
        <w:rPr>
          <w:rFonts w:asciiTheme="majorHAnsi" w:hAnsiTheme="majorHAnsi"/>
          <w:sz w:val="24"/>
          <w:szCs w:val="24"/>
          <w:u w:val="single"/>
        </w:rPr>
        <w:t>, et. al.</w:t>
      </w:r>
      <w:r>
        <w:rPr>
          <w:rFonts w:asciiTheme="majorHAnsi" w:hAnsiTheme="majorHAnsi"/>
          <w:sz w:val="24"/>
          <w:szCs w:val="24"/>
          <w:u w:val="single"/>
        </w:rPr>
        <w:t xml:space="preserve">: </w:t>
      </w:r>
      <w:r w:rsidRPr="00FE77B2">
        <w:rPr>
          <w:rFonts w:asciiTheme="majorHAnsi" w:hAnsiTheme="majorHAnsi"/>
          <w:sz w:val="24"/>
          <w:szCs w:val="24"/>
          <w:u w:val="single"/>
        </w:rPr>
        <w:t>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49CB7DDC" w14:textId="3BF90647" w:rsidR="00FE77B2" w:rsidRDefault="00FE77B2" w:rsidP="00A84F8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March 2018</w:t>
      </w:r>
    </w:p>
    <w:p w14:paraId="67219BDD" w14:textId="77777777" w:rsidR="00D560C6" w:rsidRPr="00A84F89" w:rsidRDefault="00D560C6" w:rsidP="00A84F8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4B50AFEC" w14:textId="4C4B3CDC" w:rsidR="00F56B0E" w:rsidRDefault="00F56B0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Myers vs. Allstate Insurance</w:t>
      </w:r>
      <w:r w:rsidR="00EA4477">
        <w:rPr>
          <w:rFonts w:asciiTheme="majorHAnsi" w:hAnsiTheme="majorHAnsi"/>
          <w:sz w:val="24"/>
          <w:szCs w:val="24"/>
          <w:u w:val="single"/>
        </w:rPr>
        <w:t>, et. al.</w:t>
      </w:r>
      <w:r>
        <w:rPr>
          <w:rFonts w:asciiTheme="majorHAnsi" w:hAnsiTheme="majorHAnsi"/>
          <w:sz w:val="24"/>
          <w:szCs w:val="24"/>
          <w:u w:val="single"/>
        </w:rPr>
        <w:t>: Auto Liability</w:t>
      </w:r>
      <w:r w:rsidR="00EA4477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</w:rPr>
        <w:tab/>
        <w:t>Martin County</w:t>
      </w:r>
    </w:p>
    <w:p w14:paraId="629768A9" w14:textId="5B7292D4" w:rsidR="00A84F89" w:rsidRDefault="00F56B0E" w:rsidP="00583A0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July 2021</w:t>
      </w:r>
      <w:r w:rsidR="008C4CFC">
        <w:rPr>
          <w:rFonts w:asciiTheme="majorHAnsi" w:hAnsiTheme="majorHAnsi"/>
          <w:sz w:val="24"/>
          <w:szCs w:val="24"/>
        </w:rPr>
        <w:tab/>
      </w:r>
    </w:p>
    <w:p w14:paraId="0C41EA32" w14:textId="09998BDE" w:rsidR="008C4CFC" w:rsidRPr="00583A09" w:rsidRDefault="008C4CFC" w:rsidP="00583A0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10DD0518" w14:textId="42AFA065" w:rsidR="00AB5CE1" w:rsidRPr="003A3CF3" w:rsidRDefault="00AB5CE1" w:rsidP="00787FFD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Trucking Liability</w:t>
      </w:r>
      <w:r w:rsidR="003A3CF3">
        <w:rPr>
          <w:rFonts w:asciiTheme="majorHAnsi" w:hAnsiTheme="majorHAnsi"/>
          <w:sz w:val="24"/>
          <w:szCs w:val="24"/>
        </w:rPr>
        <w:tab/>
      </w:r>
      <w:r w:rsidR="003A3CF3">
        <w:rPr>
          <w:rFonts w:asciiTheme="majorHAnsi" w:hAnsiTheme="majorHAnsi"/>
          <w:sz w:val="24"/>
          <w:szCs w:val="24"/>
        </w:rPr>
        <w:tab/>
      </w:r>
      <w:r w:rsidR="003A3CF3">
        <w:rPr>
          <w:rFonts w:asciiTheme="majorHAnsi" w:hAnsiTheme="majorHAnsi"/>
          <w:sz w:val="24"/>
          <w:szCs w:val="24"/>
        </w:rPr>
        <w:tab/>
      </w:r>
      <w:r w:rsidR="003A3CF3">
        <w:rPr>
          <w:rFonts w:asciiTheme="majorHAnsi" w:hAnsiTheme="majorHAnsi"/>
          <w:sz w:val="24"/>
          <w:szCs w:val="24"/>
        </w:rPr>
        <w:tab/>
        <w:t>Sarasota County</w:t>
      </w:r>
    </w:p>
    <w:p w14:paraId="19AAFCCD" w14:textId="5577C254" w:rsidR="00583A09" w:rsidRDefault="00AB5CE1" w:rsidP="00764AA2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October 2023</w:t>
      </w:r>
    </w:p>
    <w:p w14:paraId="04532CDE" w14:textId="094E3DF1" w:rsidR="00AB5CE1" w:rsidRPr="00764AA2" w:rsidRDefault="00AB5CE1" w:rsidP="00764AA2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3B7D920E" w14:textId="0A1936AC" w:rsidR="00787FFD" w:rsidRDefault="00787FFD" w:rsidP="00787FFD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Trucking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1036F6A2" w14:textId="6E66FF42" w:rsidR="00787FFD" w:rsidRPr="004314EF" w:rsidRDefault="00787FFD" w:rsidP="004314EF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$725,000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 2022</w:t>
      </w:r>
    </w:p>
    <w:p w14:paraId="40CE9B52" w14:textId="77777777" w:rsidR="00AB5CE1" w:rsidRDefault="00AB5CE1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1EA84840" w14:textId="72083B0F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 w:rsidRPr="004708E6">
        <w:rPr>
          <w:rFonts w:asciiTheme="majorHAnsi" w:hAnsiTheme="majorHAnsi"/>
          <w:sz w:val="24"/>
          <w:szCs w:val="24"/>
          <w:u w:val="single"/>
        </w:rPr>
        <w:t xml:space="preserve">Confidential Elder </w:t>
      </w:r>
      <w:r w:rsidRPr="00FE77B2">
        <w:rPr>
          <w:rFonts w:asciiTheme="majorHAnsi" w:hAnsiTheme="majorHAnsi"/>
          <w:sz w:val="24"/>
          <w:szCs w:val="24"/>
          <w:u w:val="single"/>
        </w:rPr>
        <w:t>Neglect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4E02F122" w14:textId="005B72A7" w:rsidR="008950DB" w:rsidRDefault="00FE77B2" w:rsidP="00D62CA0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$700,000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 2018</w:t>
      </w:r>
    </w:p>
    <w:p w14:paraId="76E0442E" w14:textId="77777777" w:rsidR="004314EF" w:rsidRPr="00D62CA0" w:rsidRDefault="004314EF" w:rsidP="00D62CA0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41C01DE8" w14:textId="7EC25FBB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Broward County</w:t>
      </w:r>
    </w:p>
    <w:p w14:paraId="0AF6FECC" w14:textId="4F4A24E4" w:rsidR="0052550A" w:rsidRDefault="00FE77B2" w:rsidP="008950DB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$675,000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 2016</w:t>
      </w:r>
    </w:p>
    <w:p w14:paraId="233A2D8F" w14:textId="77777777" w:rsidR="00D62CA0" w:rsidRPr="00C00D2F" w:rsidRDefault="00D62CA0" w:rsidP="008950DB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68E16A7E" w14:textId="4CA71DD0" w:rsidR="002960FE" w:rsidRDefault="002960FE" w:rsidP="002960FE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Putnik vs. Kingstone, et. al.: Auto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25B7E52C" w14:textId="6A762FD2" w:rsidR="002960FE" w:rsidRPr="002960FE" w:rsidRDefault="002960FE" w:rsidP="002960FE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$667,000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 2021</w:t>
      </w:r>
    </w:p>
    <w:p w14:paraId="31FF6199" w14:textId="77777777" w:rsidR="00725D61" w:rsidRDefault="00725D61" w:rsidP="00FC4719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4FE55118" w14:textId="1766CF78" w:rsidR="00FE77B2" w:rsidRDefault="00D6394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Professional Negligence </w:t>
      </w:r>
      <w:r w:rsidR="0002039C">
        <w:rPr>
          <w:rFonts w:asciiTheme="majorHAnsi" w:hAnsiTheme="majorHAnsi"/>
          <w:sz w:val="24"/>
          <w:szCs w:val="24"/>
          <w:u w:val="single"/>
        </w:rPr>
        <w:t xml:space="preserve">vs. </w:t>
      </w:r>
      <w:r>
        <w:rPr>
          <w:rFonts w:asciiTheme="majorHAnsi" w:hAnsiTheme="majorHAnsi"/>
          <w:sz w:val="24"/>
          <w:szCs w:val="24"/>
          <w:u w:val="single"/>
        </w:rPr>
        <w:t>Insurance Agent</w:t>
      </w:r>
      <w:r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="00FE77B2">
        <w:rPr>
          <w:rFonts w:asciiTheme="majorHAnsi" w:hAnsiTheme="majorHAnsi"/>
          <w:sz w:val="24"/>
          <w:szCs w:val="24"/>
        </w:rPr>
        <w:t>Palm Beach County</w:t>
      </w:r>
    </w:p>
    <w:p w14:paraId="2B64D991" w14:textId="5315703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 2015</w:t>
      </w:r>
    </w:p>
    <w:p w14:paraId="21B43395" w14:textId="77777777" w:rsidR="00725D61" w:rsidRDefault="00725D61" w:rsidP="00A07CF9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14:paraId="1AAC239D" w14:textId="35CD1336" w:rsidR="00191CE3" w:rsidRDefault="00191CE3" w:rsidP="00191CE3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Pinellas County</w:t>
      </w:r>
    </w:p>
    <w:p w14:paraId="64D9941A" w14:textId="787EE184" w:rsidR="00191CE3" w:rsidRPr="00191CE3" w:rsidRDefault="00191CE3" w:rsidP="00191CE3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$650,000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 2021</w:t>
      </w:r>
    </w:p>
    <w:p w14:paraId="3C20429D" w14:textId="77777777" w:rsidR="008C48EC" w:rsidRDefault="008C48E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5B0E0C17" w14:textId="316ECE3A" w:rsidR="0068240A" w:rsidRDefault="0068240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Martin County</w:t>
      </w:r>
    </w:p>
    <w:p w14:paraId="2DCC2516" w14:textId="369E889A" w:rsidR="0068240A" w:rsidRDefault="0068240A" w:rsidP="00C54F6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July 2024</w:t>
      </w:r>
    </w:p>
    <w:p w14:paraId="3B772F07" w14:textId="77777777" w:rsidR="00725D61" w:rsidRPr="00C54F69" w:rsidRDefault="00725D61" w:rsidP="00C54F6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502043F1" w14:textId="424F4807" w:rsidR="0024691E" w:rsidRDefault="0024691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505D2FA4" w14:textId="7AEB5B53" w:rsidR="0024691E" w:rsidRPr="0024691E" w:rsidRDefault="0024691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 2024</w:t>
      </w:r>
    </w:p>
    <w:p w14:paraId="77724E79" w14:textId="77777777" w:rsidR="0024691E" w:rsidRDefault="0024691E" w:rsidP="0024691E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01C48FE7" w14:textId="00DB4853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 w:rsidRPr="00FE77B2">
        <w:rPr>
          <w:rFonts w:asciiTheme="majorHAnsi" w:hAnsiTheme="majorHAnsi"/>
          <w:sz w:val="24"/>
          <w:szCs w:val="24"/>
          <w:u w:val="single"/>
        </w:rPr>
        <w:t>Confidential Products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Brevard</w:t>
      </w:r>
      <w:r>
        <w:rPr>
          <w:rFonts w:asciiTheme="majorHAnsi" w:hAnsiTheme="majorHAnsi"/>
          <w:sz w:val="24"/>
          <w:szCs w:val="24"/>
        </w:rPr>
        <w:t xml:space="preserve"> County</w:t>
      </w:r>
    </w:p>
    <w:p w14:paraId="6CD1412B" w14:textId="321B881F" w:rsidR="00FE77B2" w:rsidRPr="002D6974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$625,000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March 2017</w:t>
      </w:r>
    </w:p>
    <w:p w14:paraId="45124FB2" w14:textId="77777777" w:rsidR="005219BA" w:rsidRDefault="005219B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527430D9" w14:textId="504A3EDB" w:rsidR="0052550A" w:rsidRDefault="0052550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Paiz vs. Deblois: Auto vs. Pedestrian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Broward County</w:t>
      </w:r>
    </w:p>
    <w:p w14:paraId="4DDD2417" w14:textId="7D935C6E" w:rsidR="008950DB" w:rsidRDefault="0052550A" w:rsidP="0052550A">
      <w:pPr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$612,000 – </w:t>
      </w:r>
      <w:r w:rsidR="008950DB">
        <w:rPr>
          <w:rFonts w:asciiTheme="majorHAnsi" w:hAnsiTheme="majorHAnsi"/>
          <w:sz w:val="24"/>
          <w:szCs w:val="24"/>
        </w:rPr>
        <w:t>Jury v</w:t>
      </w:r>
      <w:r>
        <w:rPr>
          <w:rFonts w:asciiTheme="majorHAnsi" w:hAnsiTheme="majorHAnsi"/>
          <w:sz w:val="24"/>
          <w:szCs w:val="24"/>
        </w:rPr>
        <w:t xml:space="preserve">erdict </w:t>
      </w:r>
      <w:r w:rsidR="008950DB">
        <w:rPr>
          <w:rFonts w:asciiTheme="majorHAnsi" w:hAnsiTheme="majorHAnsi"/>
          <w:sz w:val="24"/>
          <w:szCs w:val="24"/>
        </w:rPr>
        <w:t xml:space="preserve">with </w:t>
      </w:r>
      <w:r>
        <w:rPr>
          <w:rFonts w:asciiTheme="majorHAnsi" w:hAnsiTheme="majorHAnsi"/>
          <w:sz w:val="24"/>
          <w:szCs w:val="24"/>
        </w:rPr>
        <w:t xml:space="preserve">65% </w:t>
      </w:r>
      <w:r w:rsidR="008950DB">
        <w:rPr>
          <w:rFonts w:asciiTheme="majorHAnsi" w:hAnsiTheme="majorHAnsi"/>
          <w:sz w:val="24"/>
          <w:szCs w:val="24"/>
        </w:rPr>
        <w:t xml:space="preserve">fault on Defendant </w:t>
      </w:r>
      <w:r w:rsidR="00073C6A">
        <w:rPr>
          <w:rFonts w:asciiTheme="majorHAnsi" w:hAnsiTheme="majorHAnsi"/>
          <w:sz w:val="24"/>
          <w:szCs w:val="24"/>
        </w:rPr>
        <w:t>-</w:t>
      </w:r>
      <w:r w:rsidR="008950DB">
        <w:rPr>
          <w:rFonts w:asciiTheme="majorHAnsi" w:hAnsiTheme="majorHAnsi"/>
          <w:sz w:val="24"/>
          <w:szCs w:val="24"/>
        </w:rPr>
        <w:t xml:space="preserve"> automobile vs. </w:t>
      </w:r>
    </w:p>
    <w:p w14:paraId="0EDD080E" w14:textId="43D2BE83" w:rsidR="0052550A" w:rsidRDefault="008950DB" w:rsidP="008950DB">
      <w:pPr>
        <w:spacing w:after="0" w:line="240" w:lineRule="auto"/>
        <w:ind w:left="216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pedestrian crash with</w:t>
      </w:r>
      <w:r w:rsidR="00765511">
        <w:rPr>
          <w:rFonts w:asciiTheme="majorHAnsi" w:hAnsiTheme="majorHAnsi"/>
          <w:sz w:val="24"/>
          <w:szCs w:val="24"/>
        </w:rPr>
        <w:t xml:space="preserve"> a</w:t>
      </w:r>
      <w:r>
        <w:rPr>
          <w:rFonts w:asciiTheme="majorHAnsi" w:hAnsiTheme="majorHAnsi"/>
          <w:sz w:val="24"/>
          <w:szCs w:val="24"/>
        </w:rPr>
        <w:t xml:space="preserve"> pretrial offer of $20,000.</w:t>
      </w:r>
    </w:p>
    <w:p w14:paraId="5BDE5B41" w14:textId="6541E899" w:rsidR="0068240A" w:rsidRDefault="0052550A" w:rsidP="006C281E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 2023</w:t>
      </w:r>
    </w:p>
    <w:p w14:paraId="7B683176" w14:textId="77777777" w:rsidR="00281D5D" w:rsidRPr="0068240A" w:rsidRDefault="00281D5D" w:rsidP="006C281E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14:paraId="40291EE1" w14:textId="4E82CE85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Depencier vs. Ventura: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Hillsborough County</w:t>
      </w:r>
    </w:p>
    <w:p w14:paraId="04927928" w14:textId="2C851F88" w:rsidR="00FE77B2" w:rsidRPr="009605CB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9605CB">
        <w:rPr>
          <w:rFonts w:asciiTheme="majorHAnsi" w:hAnsiTheme="majorHAnsi"/>
          <w:sz w:val="24"/>
          <w:szCs w:val="24"/>
        </w:rPr>
        <w:t>$600,000</w:t>
      </w:r>
      <w:r w:rsidRPr="009605CB">
        <w:rPr>
          <w:rFonts w:asciiTheme="majorHAnsi" w:hAnsiTheme="majorHAnsi"/>
          <w:sz w:val="24"/>
          <w:szCs w:val="24"/>
        </w:rPr>
        <w:tab/>
      </w:r>
      <w:r w:rsidRPr="009605CB">
        <w:rPr>
          <w:rFonts w:asciiTheme="majorHAnsi" w:hAnsiTheme="majorHAnsi"/>
          <w:sz w:val="24"/>
          <w:szCs w:val="24"/>
        </w:rPr>
        <w:tab/>
        <w:t>October 2013</w:t>
      </w:r>
    </w:p>
    <w:p w14:paraId="15C5B088" w14:textId="77777777" w:rsidR="009C5DBE" w:rsidRPr="009605CB" w:rsidRDefault="009C5DBE" w:rsidP="002960FE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B90D6F3" w14:textId="654D5056" w:rsidR="002814D4" w:rsidRPr="009605CB" w:rsidRDefault="002814D4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9605CB"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Pr="009605CB">
        <w:rPr>
          <w:rFonts w:asciiTheme="majorHAnsi" w:hAnsiTheme="majorHAnsi"/>
          <w:sz w:val="24"/>
          <w:szCs w:val="24"/>
        </w:rPr>
        <w:tab/>
      </w:r>
      <w:r w:rsidRPr="009605CB">
        <w:rPr>
          <w:rFonts w:asciiTheme="majorHAnsi" w:hAnsiTheme="majorHAnsi"/>
          <w:sz w:val="24"/>
          <w:szCs w:val="24"/>
        </w:rPr>
        <w:tab/>
      </w:r>
      <w:r w:rsidRPr="009605CB">
        <w:rPr>
          <w:rFonts w:asciiTheme="majorHAnsi" w:hAnsiTheme="majorHAnsi"/>
          <w:sz w:val="24"/>
          <w:szCs w:val="24"/>
        </w:rPr>
        <w:tab/>
      </w:r>
      <w:r w:rsidRPr="009605CB">
        <w:rPr>
          <w:rFonts w:asciiTheme="majorHAnsi" w:hAnsiTheme="majorHAnsi"/>
          <w:sz w:val="24"/>
          <w:szCs w:val="24"/>
        </w:rPr>
        <w:tab/>
        <w:t>Osceola County</w:t>
      </w:r>
    </w:p>
    <w:p w14:paraId="6ADEA976" w14:textId="77537442" w:rsidR="002814D4" w:rsidRDefault="002814D4" w:rsidP="005065AE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lang w:val="es-ES"/>
        </w:rPr>
      </w:pPr>
      <w:r w:rsidRPr="009605C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lang w:val="es-ES"/>
        </w:rPr>
        <w:t>$600,000</w:t>
      </w:r>
      <w:r>
        <w:rPr>
          <w:rFonts w:asciiTheme="majorHAnsi" w:hAnsiTheme="majorHAnsi"/>
          <w:sz w:val="24"/>
          <w:szCs w:val="24"/>
          <w:lang w:val="es-ES"/>
        </w:rPr>
        <w:tab/>
      </w:r>
      <w:r>
        <w:rPr>
          <w:rFonts w:asciiTheme="majorHAnsi" w:hAnsiTheme="majorHAnsi"/>
          <w:sz w:val="24"/>
          <w:szCs w:val="24"/>
          <w:lang w:val="es-ES"/>
        </w:rPr>
        <w:tab/>
        <w:t>Feb</w:t>
      </w:r>
      <w:r w:rsidR="002A0F2E">
        <w:rPr>
          <w:rFonts w:asciiTheme="majorHAnsi" w:hAnsiTheme="majorHAnsi"/>
          <w:sz w:val="24"/>
          <w:szCs w:val="24"/>
          <w:lang w:val="es-ES"/>
        </w:rPr>
        <w:t>ruary</w:t>
      </w:r>
      <w:r>
        <w:rPr>
          <w:rFonts w:asciiTheme="majorHAnsi" w:hAnsiTheme="majorHAnsi"/>
          <w:sz w:val="24"/>
          <w:szCs w:val="24"/>
          <w:lang w:val="es-ES"/>
        </w:rPr>
        <w:t xml:space="preserve"> 2024</w:t>
      </w:r>
    </w:p>
    <w:p w14:paraId="7C1FC635" w14:textId="77777777" w:rsidR="0068240A" w:rsidRPr="005065AE" w:rsidRDefault="0068240A" w:rsidP="005065AE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lang w:val="es-ES"/>
        </w:rPr>
      </w:pPr>
    </w:p>
    <w:p w14:paraId="039F653B" w14:textId="7E931020" w:rsidR="00D555AE" w:rsidRDefault="00FC58E3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434A50">
        <w:rPr>
          <w:rFonts w:asciiTheme="majorHAnsi" w:hAnsiTheme="majorHAnsi"/>
          <w:sz w:val="24"/>
          <w:szCs w:val="24"/>
          <w:u w:val="single"/>
          <w:lang w:val="es-ES"/>
        </w:rPr>
        <w:t>Estate of Enyelson Feliz</w:t>
      </w:r>
      <w:r w:rsidR="00D555AE" w:rsidRPr="00434A50">
        <w:rPr>
          <w:rFonts w:asciiTheme="majorHAnsi" w:hAnsiTheme="majorHAnsi"/>
          <w:sz w:val="24"/>
          <w:szCs w:val="24"/>
          <w:u w:val="single"/>
          <w:lang w:val="es-ES"/>
        </w:rPr>
        <w:t xml:space="preserve"> vs. Pantoja Estrada, et. al.</w:t>
      </w:r>
      <w:r w:rsidR="00D555AE" w:rsidRPr="00434A50">
        <w:rPr>
          <w:rFonts w:asciiTheme="majorHAnsi" w:hAnsiTheme="majorHAnsi"/>
          <w:sz w:val="24"/>
          <w:szCs w:val="24"/>
          <w:lang w:val="es-ES"/>
        </w:rPr>
        <w:tab/>
      </w:r>
      <w:r w:rsidR="00D555AE">
        <w:rPr>
          <w:rFonts w:asciiTheme="majorHAnsi" w:hAnsiTheme="majorHAnsi"/>
          <w:sz w:val="24"/>
          <w:szCs w:val="24"/>
        </w:rPr>
        <w:t>Miami-Dade County</w:t>
      </w:r>
    </w:p>
    <w:p w14:paraId="06DB9902" w14:textId="579FF6A5" w:rsidR="00D555AE" w:rsidRPr="00D555AE" w:rsidRDefault="00D555A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$595,000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September 2021</w:t>
      </w:r>
    </w:p>
    <w:p w14:paraId="4CB23EB8" w14:textId="77777777" w:rsidR="005D5FAD" w:rsidRDefault="005D5FAD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4BDE4A60" w14:textId="6E169B95" w:rsidR="009605CB" w:rsidRDefault="009605CB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65D6C4DA" w14:textId="2EC5FCB9" w:rsidR="009605CB" w:rsidRDefault="009605CB" w:rsidP="00BB1BBA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$587,500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 2024</w:t>
      </w:r>
    </w:p>
    <w:p w14:paraId="6580A919" w14:textId="77777777" w:rsidR="005065AE" w:rsidRPr="00BB1BBA" w:rsidRDefault="005065AE" w:rsidP="00BB1BBA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364F63C8" w14:textId="29D830D9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Liquor Liability</w:t>
      </w:r>
      <w:r w:rsidR="00560D66">
        <w:rPr>
          <w:rFonts w:asciiTheme="majorHAnsi" w:hAnsiTheme="majorHAnsi"/>
          <w:sz w:val="24"/>
          <w:szCs w:val="24"/>
          <w:u w:val="single"/>
        </w:rPr>
        <w:t xml:space="preserve"> vs. Gas Station</w:t>
      </w:r>
      <w:r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71B63C46" w14:textId="7C7D0471" w:rsidR="002B59D3" w:rsidRPr="005D5FAD" w:rsidRDefault="00FE77B2" w:rsidP="005D5FAD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 2016</w:t>
      </w:r>
    </w:p>
    <w:p w14:paraId="0A41FF1E" w14:textId="77777777" w:rsidR="00D555AE" w:rsidRDefault="00D555AE" w:rsidP="00685656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7334E59" w14:textId="421D24F0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Kenny vs. Pearson: Auto Liability</w:t>
      </w:r>
      <w:r>
        <w:rPr>
          <w:rFonts w:asciiTheme="majorHAnsi" w:hAnsiTheme="majorHAnsi"/>
          <w:b/>
          <w:sz w:val="24"/>
          <w:szCs w:val="24"/>
        </w:rPr>
        <w:tab/>
      </w:r>
      <w:r w:rsidR="005E6FDC">
        <w:rPr>
          <w:rFonts w:asciiTheme="majorHAnsi" w:hAnsiTheme="majorHAnsi"/>
          <w:b/>
          <w:sz w:val="24"/>
          <w:szCs w:val="24"/>
        </w:rPr>
        <w:tab/>
      </w:r>
      <w:r w:rsidR="005E6FDC">
        <w:rPr>
          <w:rFonts w:asciiTheme="majorHAnsi" w:hAnsiTheme="majorHAnsi"/>
          <w:b/>
          <w:sz w:val="24"/>
          <w:szCs w:val="24"/>
        </w:rPr>
        <w:tab/>
      </w:r>
      <w:r w:rsidR="00531753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456248E4" w14:textId="63206EF1" w:rsidR="00770079" w:rsidRDefault="00FE77B2" w:rsidP="00806B7D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September 2017</w:t>
      </w:r>
    </w:p>
    <w:p w14:paraId="6F7DE019" w14:textId="77777777" w:rsidR="00A84F89" w:rsidRPr="00806B7D" w:rsidRDefault="00A84F89" w:rsidP="00806B7D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3091AC31" w14:textId="731EE89F" w:rsidR="00FE77B2" w:rsidRPr="000D2100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Nursing Home Wrongful Death</w:t>
      </w:r>
      <w:r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5F87A47F" w14:textId="6E4CF22F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November 2013</w:t>
      </w:r>
    </w:p>
    <w:p w14:paraId="3DB6D932" w14:textId="77777777" w:rsidR="00C944EB" w:rsidRDefault="00C944EB" w:rsidP="00210A07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087EAD4B" w14:textId="38996546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Pinellas County</w:t>
      </w:r>
    </w:p>
    <w:p w14:paraId="3DB22113" w14:textId="18F3DEBA" w:rsidR="00AB5CE1" w:rsidRDefault="00FE77B2" w:rsidP="003A3CF3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 2016</w:t>
      </w:r>
    </w:p>
    <w:p w14:paraId="131AA453" w14:textId="77777777" w:rsidR="009605CB" w:rsidRPr="003A3CF3" w:rsidRDefault="009605CB" w:rsidP="003A3CF3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1515E0C5" w14:textId="71C84FE7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Confidential Medical </w:t>
      </w:r>
      <w:r w:rsidRPr="00FE77B2">
        <w:rPr>
          <w:rFonts w:asciiTheme="majorHAnsi" w:hAnsiTheme="majorHAnsi"/>
          <w:sz w:val="24"/>
          <w:szCs w:val="24"/>
          <w:u w:val="single"/>
        </w:rPr>
        <w:t>Malpractice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1D04A74B" w14:textId="5EB43D8A" w:rsidR="0075121E" w:rsidRDefault="00FE77B2" w:rsidP="00FC471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May 2017</w:t>
      </w:r>
    </w:p>
    <w:p w14:paraId="0D6E0787" w14:textId="77777777" w:rsidR="00FC4719" w:rsidRDefault="00FC4719" w:rsidP="00FC471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597B0F2B" w14:textId="77777777" w:rsidR="00FC4719" w:rsidRPr="00FC4719" w:rsidRDefault="00FC4719" w:rsidP="00FC471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2733A1C0" w14:textId="7AF341AE" w:rsidR="00FF58C5" w:rsidRDefault="00FF58C5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lastRenderedPageBreak/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56E9590A" w14:textId="43A9CB46" w:rsidR="00AB5CE1" w:rsidRDefault="00FF58C5" w:rsidP="00725D61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December 2022</w:t>
      </w:r>
    </w:p>
    <w:p w14:paraId="6E5F7C17" w14:textId="77777777" w:rsidR="00725D61" w:rsidRPr="004314EF" w:rsidRDefault="00725D61" w:rsidP="00725D61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4AECCAD9" w14:textId="08080EA0" w:rsidR="00434A50" w:rsidRPr="00434A50" w:rsidRDefault="00434A50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Nursing Home Wrongful Death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Lee County</w:t>
      </w:r>
    </w:p>
    <w:p w14:paraId="10569CC1" w14:textId="63E804BC" w:rsidR="00D248A1" w:rsidRDefault="00434A50" w:rsidP="00D248A1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 2023</w:t>
      </w:r>
    </w:p>
    <w:p w14:paraId="0699FCA4" w14:textId="77777777" w:rsidR="004314EF" w:rsidRPr="00D248A1" w:rsidRDefault="004314EF" w:rsidP="00D248A1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1C5A056D" w14:textId="0FBA52C7" w:rsidR="00E0230C" w:rsidRPr="00E0230C" w:rsidRDefault="00E0230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Bus Transportation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0FAF8FA1" w14:textId="570A8500" w:rsidR="00725D61" w:rsidRDefault="00E0230C" w:rsidP="00C54F6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November 2023</w:t>
      </w:r>
    </w:p>
    <w:p w14:paraId="398BE726" w14:textId="3CA48C85" w:rsidR="00CA79F6" w:rsidRPr="00C54F69" w:rsidRDefault="00E0230C" w:rsidP="00C54F6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56A37512" w14:textId="211A1492" w:rsidR="00BB1BBA" w:rsidRDefault="00BB1BBA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Drew vs. Barenfeld: Vehicle vs. Pedestrian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6130A70C" w14:textId="499D2FA2" w:rsidR="00281D5D" w:rsidRPr="00CA79F6" w:rsidRDefault="00BB1BBA" w:rsidP="00CA79F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$500,000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 2024</w:t>
      </w:r>
    </w:p>
    <w:p w14:paraId="6FF8FE27" w14:textId="77777777" w:rsidR="00281D5D" w:rsidRDefault="00281D5D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5A3B1B53" w14:textId="57CF195E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4E6742">
        <w:rPr>
          <w:rFonts w:asciiTheme="majorHAnsi" w:hAnsiTheme="majorHAnsi"/>
          <w:sz w:val="24"/>
          <w:szCs w:val="24"/>
          <w:u w:val="single"/>
        </w:rPr>
        <w:t>McLennan v</w:t>
      </w:r>
      <w:r>
        <w:rPr>
          <w:rFonts w:asciiTheme="majorHAnsi" w:hAnsiTheme="majorHAnsi"/>
          <w:sz w:val="24"/>
          <w:szCs w:val="24"/>
          <w:u w:val="single"/>
        </w:rPr>
        <w:t>s</w:t>
      </w:r>
      <w:r w:rsidRPr="004E6742">
        <w:rPr>
          <w:rFonts w:asciiTheme="majorHAnsi" w:hAnsiTheme="majorHAnsi"/>
          <w:sz w:val="24"/>
          <w:szCs w:val="24"/>
          <w:u w:val="single"/>
        </w:rPr>
        <w:t>. State Farm: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175F9F3D" w14:textId="26DBF055" w:rsidR="008950DB" w:rsidRDefault="00FE77B2" w:rsidP="008950DB">
      <w:pPr>
        <w:spacing w:line="240" w:lineRule="auto"/>
        <w:ind w:left="144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$484,784.53 – </w:t>
      </w:r>
      <w:r w:rsidR="008950DB">
        <w:rPr>
          <w:rFonts w:asciiTheme="majorHAnsi" w:hAnsiTheme="majorHAnsi"/>
          <w:sz w:val="24"/>
          <w:szCs w:val="24"/>
        </w:rPr>
        <w:t>Jury v</w:t>
      </w:r>
      <w:r>
        <w:rPr>
          <w:rFonts w:asciiTheme="majorHAnsi" w:hAnsiTheme="majorHAnsi"/>
          <w:sz w:val="24"/>
          <w:szCs w:val="24"/>
        </w:rPr>
        <w:t xml:space="preserve">erdict </w:t>
      </w:r>
      <w:r w:rsidR="00073C6A">
        <w:rPr>
          <w:rFonts w:asciiTheme="majorHAnsi" w:hAnsiTheme="majorHAnsi"/>
          <w:sz w:val="24"/>
          <w:szCs w:val="24"/>
        </w:rPr>
        <w:t>-</w:t>
      </w:r>
      <w:r w:rsidR="008950DB">
        <w:rPr>
          <w:rFonts w:asciiTheme="majorHAnsi" w:hAnsiTheme="majorHAnsi"/>
          <w:sz w:val="24"/>
          <w:szCs w:val="24"/>
        </w:rPr>
        <w:t xml:space="preserve"> automobile crash resulting in torn rotator </w:t>
      </w:r>
    </w:p>
    <w:p w14:paraId="3073FAB8" w14:textId="7CFB2A70" w:rsidR="008950DB" w:rsidRDefault="008950DB" w:rsidP="008950DB">
      <w:pPr>
        <w:spacing w:line="240" w:lineRule="auto"/>
        <w:ind w:left="216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cuff/arthroscopic surgery with a pretrial offer of $50,000</w:t>
      </w:r>
      <w:r w:rsidR="00F45790">
        <w:rPr>
          <w:rFonts w:asciiTheme="majorHAnsi" w:hAnsiTheme="majorHAnsi"/>
          <w:sz w:val="24"/>
          <w:szCs w:val="24"/>
        </w:rPr>
        <w:t>.</w:t>
      </w:r>
    </w:p>
    <w:p w14:paraId="289414DF" w14:textId="2E394380" w:rsidR="00FE77B2" w:rsidRPr="004E6742" w:rsidRDefault="00FE77B2" w:rsidP="008950DB">
      <w:pPr>
        <w:spacing w:line="240" w:lineRule="auto"/>
        <w:ind w:left="2880"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November 2014</w:t>
      </w:r>
    </w:p>
    <w:p w14:paraId="72F0F250" w14:textId="77777777" w:rsidR="004E74B6" w:rsidRDefault="004E74B6" w:rsidP="00396383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208CED69" w14:textId="35B8AC07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2F8F750C" w14:textId="65DF63AF" w:rsidR="0068240A" w:rsidRDefault="00FE77B2" w:rsidP="006C281E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May 2015</w:t>
      </w:r>
    </w:p>
    <w:p w14:paraId="7BE0E180" w14:textId="77777777" w:rsidR="00281D5D" w:rsidRPr="006C281E" w:rsidRDefault="00281D5D" w:rsidP="006C281E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575EFA72" w14:textId="08AC5BDE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253E44A8" w14:textId="460016C7" w:rsidR="00FE77B2" w:rsidRPr="00D24605" w:rsidRDefault="00FE77B2" w:rsidP="00D24605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 2017</w:t>
      </w:r>
    </w:p>
    <w:p w14:paraId="40622094" w14:textId="77777777" w:rsidR="005065AE" w:rsidRDefault="005065AE" w:rsidP="0052550A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17D5D0F1" w14:textId="77777777" w:rsidR="00B42A40" w:rsidRPr="003C4858" w:rsidRDefault="00B42A40" w:rsidP="00B42A40">
      <w:pPr>
        <w:spacing w:line="240" w:lineRule="auto"/>
        <w:ind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Broward County</w:t>
      </w:r>
    </w:p>
    <w:p w14:paraId="00BD5F3C" w14:textId="0C76A0D8" w:rsidR="00B42A40" w:rsidRPr="00427FDD" w:rsidRDefault="00B42A40" w:rsidP="00B42A40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$420,353.89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March 2025</w:t>
      </w:r>
      <w:r>
        <w:rPr>
          <w:rFonts w:asciiTheme="majorHAnsi" w:hAnsiTheme="majorHAnsi"/>
          <w:sz w:val="24"/>
          <w:szCs w:val="24"/>
        </w:rPr>
        <w:tab/>
      </w:r>
    </w:p>
    <w:p w14:paraId="5E8B0F46" w14:textId="77777777" w:rsidR="00B42A40" w:rsidRDefault="00B42A40" w:rsidP="00B42A40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60DCAD88" w14:textId="31E94F11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Confidential Auto </w:t>
      </w:r>
      <w:r w:rsidRPr="00FE77B2">
        <w:rPr>
          <w:rFonts w:asciiTheme="majorHAnsi" w:hAnsiTheme="majorHAnsi"/>
          <w:sz w:val="24"/>
          <w:szCs w:val="24"/>
          <w:u w:val="single"/>
        </w:rPr>
        <w:t>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0CFA25B5" w14:textId="3E053C0F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$420,000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March 2018</w:t>
      </w:r>
    </w:p>
    <w:p w14:paraId="342A6745" w14:textId="77777777" w:rsidR="00427FDD" w:rsidRDefault="00427FDD" w:rsidP="00B42A40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5B3855DD" w14:textId="5E5D1639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Beaver vs. HIW KC Orlando, LLC</w:t>
      </w:r>
      <w:r w:rsidR="000B4B72">
        <w:rPr>
          <w:rFonts w:asciiTheme="majorHAnsi" w:hAnsiTheme="majorHAnsi"/>
          <w:sz w:val="24"/>
          <w:szCs w:val="24"/>
          <w:u w:val="single"/>
        </w:rPr>
        <w:t>: Premises Liability</w:t>
      </w:r>
      <w:r>
        <w:rPr>
          <w:rFonts w:asciiTheme="majorHAnsi" w:hAnsiTheme="majorHAnsi"/>
          <w:sz w:val="24"/>
          <w:szCs w:val="24"/>
        </w:rPr>
        <w:tab/>
        <w:t>Orange County</w:t>
      </w:r>
    </w:p>
    <w:p w14:paraId="1B42D83A" w14:textId="69DDF120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$405,000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July 2013</w:t>
      </w:r>
    </w:p>
    <w:p w14:paraId="025899E8" w14:textId="77777777" w:rsidR="00BB1BBA" w:rsidRDefault="00BB1BBA" w:rsidP="00BB1BBA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0B30B050" w14:textId="41002955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St. Lucie County</w:t>
      </w:r>
    </w:p>
    <w:p w14:paraId="3FB076E5" w14:textId="02784520" w:rsidR="00D560C6" w:rsidRDefault="00FE77B2" w:rsidP="00BB1BBA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September 2016</w:t>
      </w:r>
    </w:p>
    <w:p w14:paraId="214D5798" w14:textId="77777777" w:rsidR="00427FDD" w:rsidRPr="00BB1BBA" w:rsidRDefault="00427FDD" w:rsidP="00BB1BBA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5044747E" w14:textId="429A5655" w:rsidR="00A72C95" w:rsidRPr="00A72C95" w:rsidRDefault="00A72C95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Miami-Dade County</w:t>
      </w:r>
    </w:p>
    <w:p w14:paraId="6905EEC3" w14:textId="5B0090B3" w:rsidR="00A72C95" w:rsidRPr="00A72C95" w:rsidRDefault="00A72C95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$400,000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B55B0">
        <w:rPr>
          <w:rFonts w:asciiTheme="majorHAnsi" w:hAnsiTheme="majorHAnsi"/>
          <w:sz w:val="24"/>
          <w:szCs w:val="24"/>
        </w:rPr>
        <w:t>November 2022</w:t>
      </w:r>
      <w:r>
        <w:rPr>
          <w:rFonts w:asciiTheme="majorHAnsi" w:hAnsiTheme="majorHAnsi"/>
          <w:sz w:val="24"/>
          <w:szCs w:val="24"/>
        </w:rPr>
        <w:tab/>
      </w:r>
    </w:p>
    <w:p w14:paraId="03A811B0" w14:textId="77777777" w:rsidR="00A84F89" w:rsidRDefault="00A84F8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0BED807E" w14:textId="6D35D366" w:rsidR="005A48D7" w:rsidRDefault="005A48D7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Weiner vs. Van Nguyen, et. al.: Auto Liability</w:t>
      </w:r>
      <w:r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49D5AC94" w14:textId="3FBC0616" w:rsidR="005A48D7" w:rsidRPr="005A48D7" w:rsidRDefault="005A48D7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$390,000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November 2020</w:t>
      </w:r>
    </w:p>
    <w:p w14:paraId="38BBE787" w14:textId="61BB2C8E" w:rsidR="009605CB" w:rsidRPr="00806B7D" w:rsidRDefault="00CF1451" w:rsidP="00427FDD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6EEDBEA4" w14:textId="3D3D2014" w:rsidR="00FE77B2" w:rsidRPr="00836A8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31B78AB9" w14:textId="2B42496B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March 2014</w:t>
      </w:r>
    </w:p>
    <w:p w14:paraId="09E2C46D" w14:textId="77777777" w:rsidR="00725D61" w:rsidRDefault="00725D61" w:rsidP="00CF1451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7A798E9F" w14:textId="029D81E6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Martin County</w:t>
      </w:r>
    </w:p>
    <w:p w14:paraId="7BAED322" w14:textId="29075607" w:rsidR="009605CB" w:rsidRPr="003A3CF3" w:rsidRDefault="00FE77B2" w:rsidP="00BF7D52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$345,000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August 2013</w:t>
      </w:r>
    </w:p>
    <w:p w14:paraId="7622AEC7" w14:textId="516427D9" w:rsidR="000E4C6F" w:rsidRDefault="000E4C6F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lastRenderedPageBreak/>
        <w:t>Jewett vs. Smith: Negligent use of motorized scooter</w:t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0A59858E" w14:textId="197C2150" w:rsidR="000E4C6F" w:rsidRPr="000E4C6F" w:rsidRDefault="000E4C6F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$330,000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June 2020</w:t>
      </w:r>
    </w:p>
    <w:p w14:paraId="3733CD26" w14:textId="77777777" w:rsidR="00770079" w:rsidRDefault="0077007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3C2E3993" w14:textId="0E3DA5B1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Chiropractic Malpractice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Brevard County</w:t>
      </w:r>
    </w:p>
    <w:p w14:paraId="54639D6F" w14:textId="4A16BA93" w:rsidR="00FE77B2" w:rsidRPr="00BA64DE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$325,000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October 2014</w:t>
      </w:r>
    </w:p>
    <w:p w14:paraId="63E55CEF" w14:textId="77777777" w:rsidR="004314EF" w:rsidRDefault="004314EF" w:rsidP="004314EF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469AFF0F" w14:textId="6E0A211C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Broward County</w:t>
      </w:r>
    </w:p>
    <w:p w14:paraId="54050156" w14:textId="6500824D" w:rsidR="00C16F30" w:rsidRDefault="00FE77B2" w:rsidP="00CA79F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$310,000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April 2017</w:t>
      </w:r>
    </w:p>
    <w:p w14:paraId="0D68A23E" w14:textId="77777777" w:rsidR="00725D61" w:rsidRPr="004314EF" w:rsidRDefault="00725D61" w:rsidP="00CA79F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6222911F" w14:textId="2815B61C" w:rsidR="00D555AE" w:rsidRDefault="00D555A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4AC72F7F" w14:textId="5F93A933" w:rsidR="00D555AE" w:rsidRDefault="00D555AE" w:rsidP="00D248A1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$301,250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November 2021</w:t>
      </w:r>
    </w:p>
    <w:p w14:paraId="210DBB85" w14:textId="77777777" w:rsidR="004314EF" w:rsidRPr="00D248A1" w:rsidRDefault="004314EF" w:rsidP="00D248A1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2260AB6C" w14:textId="63262E32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Liability: Vehicle vs. Pedestrian</w:t>
      </w:r>
      <w:r>
        <w:rPr>
          <w:rFonts w:asciiTheme="majorHAnsi" w:hAnsiTheme="majorHAnsi"/>
          <w:sz w:val="24"/>
          <w:szCs w:val="24"/>
        </w:rPr>
        <w:t xml:space="preserve">    </w:t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34597B1C" w14:textId="3ECEF294" w:rsidR="00210A07" w:rsidRDefault="00FE77B2" w:rsidP="00C944EB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 2013</w:t>
      </w:r>
    </w:p>
    <w:p w14:paraId="195DF8AF" w14:textId="77777777" w:rsidR="00434A50" w:rsidRDefault="00434A50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67D4BE02" w14:textId="7962B24C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 w:rsidRPr="00DD7C00">
        <w:rPr>
          <w:rFonts w:asciiTheme="majorHAnsi" w:hAnsiTheme="majorHAnsi"/>
          <w:sz w:val="24"/>
          <w:szCs w:val="24"/>
          <w:u w:val="single"/>
        </w:rPr>
        <w:t>Confidential Medical Malpractice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Brevard County</w:t>
      </w:r>
    </w:p>
    <w:p w14:paraId="678A2E96" w14:textId="243CE492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February 2016</w:t>
      </w:r>
    </w:p>
    <w:p w14:paraId="27AFC578" w14:textId="77777777" w:rsidR="0068240A" w:rsidRDefault="0068240A" w:rsidP="001C08F0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5AD4C2C5" w14:textId="5A5EFF33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Leonard vs. Dezelich: Auto</w:t>
      </w:r>
      <w:r w:rsidRPr="00FE77B2">
        <w:rPr>
          <w:rFonts w:asciiTheme="majorHAnsi" w:hAnsiTheme="majorHAnsi"/>
          <w:sz w:val="24"/>
          <w:szCs w:val="24"/>
          <w:u w:val="single"/>
        </w:rPr>
        <w:t xml:space="preserve">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2F40D7E9" w14:textId="4F196F7C" w:rsidR="00FE77B2" w:rsidRPr="00140B2A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 2018</w:t>
      </w:r>
    </w:p>
    <w:p w14:paraId="07A421B8" w14:textId="77777777" w:rsidR="005065AE" w:rsidRDefault="005065A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172E74D9" w14:textId="4C1C9D8B" w:rsidR="00984B41" w:rsidRDefault="00984B41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7EC32ACB" w14:textId="1DD6B59A" w:rsidR="00984B41" w:rsidRPr="00984B41" w:rsidRDefault="00984B41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$300,000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March 2023</w:t>
      </w:r>
    </w:p>
    <w:p w14:paraId="7887D7CF" w14:textId="77777777" w:rsidR="00984B41" w:rsidRDefault="00984B41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40C06028" w14:textId="6C4556FC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D4241F">
        <w:rPr>
          <w:rFonts w:asciiTheme="majorHAnsi" w:hAnsiTheme="majorHAnsi"/>
          <w:sz w:val="24"/>
          <w:szCs w:val="24"/>
          <w:u w:val="single"/>
        </w:rPr>
        <w:t>Scee v</w:t>
      </w:r>
      <w:r>
        <w:rPr>
          <w:rFonts w:asciiTheme="majorHAnsi" w:hAnsiTheme="majorHAnsi"/>
          <w:sz w:val="24"/>
          <w:szCs w:val="24"/>
          <w:u w:val="single"/>
        </w:rPr>
        <w:t>s</w:t>
      </w:r>
      <w:r w:rsidRPr="00D4241F">
        <w:rPr>
          <w:rFonts w:asciiTheme="majorHAnsi" w:hAnsiTheme="majorHAnsi"/>
          <w:sz w:val="24"/>
          <w:szCs w:val="24"/>
          <w:u w:val="single"/>
        </w:rPr>
        <w:t>. Marks/ UM Carrier</w:t>
      </w:r>
      <w:r>
        <w:rPr>
          <w:rFonts w:asciiTheme="majorHAnsi" w:hAnsiTheme="majorHAnsi"/>
          <w:sz w:val="24"/>
          <w:szCs w:val="24"/>
          <w:u w:val="single"/>
        </w:rPr>
        <w:t>: Auto Liability</w:t>
      </w:r>
      <w:r>
        <w:rPr>
          <w:rFonts w:asciiTheme="majorHAnsi" w:hAnsiTheme="majorHAnsi"/>
          <w:sz w:val="24"/>
          <w:szCs w:val="24"/>
        </w:rPr>
        <w:tab/>
      </w:r>
      <w:r w:rsidR="00174188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2F35C050" w14:textId="51018858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$282,108.39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March 2012</w:t>
      </w:r>
    </w:p>
    <w:p w14:paraId="4E384734" w14:textId="77777777" w:rsidR="00914E26" w:rsidRDefault="00914E26" w:rsidP="00396383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23294AE0" w14:textId="15716546" w:rsidR="006348F6" w:rsidRDefault="006348F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Products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="005D5FAD">
        <w:rPr>
          <w:rFonts w:asciiTheme="majorHAnsi" w:hAnsiTheme="majorHAnsi"/>
          <w:sz w:val="24"/>
          <w:szCs w:val="24"/>
        </w:rPr>
        <w:t xml:space="preserve">Western District of </w:t>
      </w:r>
      <w:r>
        <w:rPr>
          <w:rFonts w:asciiTheme="majorHAnsi" w:hAnsiTheme="majorHAnsi"/>
          <w:sz w:val="24"/>
          <w:szCs w:val="24"/>
        </w:rPr>
        <w:t>Virginia</w:t>
      </w:r>
    </w:p>
    <w:p w14:paraId="022A42F4" w14:textId="42D88909" w:rsidR="006348F6" w:rsidRPr="006348F6" w:rsidRDefault="006348F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$280,000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November 2019</w:t>
      </w:r>
    </w:p>
    <w:p w14:paraId="7EB7E3A1" w14:textId="77777777" w:rsidR="00D560C6" w:rsidRDefault="00D560C6" w:rsidP="00762115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61D1E0E6" w14:textId="7C21E91F" w:rsidR="00FE77B2" w:rsidRPr="002311CE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Southern District of Florida</w:t>
      </w:r>
    </w:p>
    <w:p w14:paraId="4BADB07F" w14:textId="080DFBC9" w:rsidR="00FE77B2" w:rsidRDefault="003E7C0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$260,000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July</w:t>
      </w:r>
      <w:r w:rsidR="00FE77B2">
        <w:rPr>
          <w:rFonts w:asciiTheme="majorHAnsi" w:hAnsiTheme="majorHAnsi"/>
          <w:sz w:val="24"/>
          <w:szCs w:val="24"/>
        </w:rPr>
        <w:t xml:space="preserve"> 2012</w:t>
      </w:r>
    </w:p>
    <w:p w14:paraId="2E8747F0" w14:textId="77777777" w:rsidR="00A84F89" w:rsidRDefault="00A84F89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253A6F7D" w14:textId="3BF9388F" w:rsidR="00065A4B" w:rsidRDefault="00065A4B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Medical Malpractice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4DD3D824" w14:textId="1B80F582" w:rsidR="00065A4B" w:rsidRPr="00065A4B" w:rsidRDefault="00065A4B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$260,000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November 2018</w:t>
      </w:r>
    </w:p>
    <w:p w14:paraId="41226011" w14:textId="77777777" w:rsidR="00583A09" w:rsidRDefault="00583A09" w:rsidP="00806B7D">
      <w:pPr>
        <w:spacing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</w:p>
    <w:p w14:paraId="4E4A38A1" w14:textId="62FB87CF" w:rsidR="00FE77B2" w:rsidRPr="000E07AF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Hamilton vs. Sgroi: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3A21A9FD" w14:textId="3D574B80" w:rsidR="009605CB" w:rsidRDefault="00FE77B2" w:rsidP="00A84F89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 2013</w:t>
      </w:r>
    </w:p>
    <w:p w14:paraId="4FA25ABE" w14:textId="77777777" w:rsidR="00806B7D" w:rsidRDefault="00806B7D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56B6C75E" w14:textId="66960370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 w:rsidRPr="00A75E51">
        <w:rPr>
          <w:rFonts w:asciiTheme="majorHAnsi" w:hAnsiTheme="majorHAnsi"/>
          <w:sz w:val="24"/>
          <w:szCs w:val="24"/>
          <w:u w:val="single"/>
        </w:rPr>
        <w:t>Confidential Premises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3D0B554A" w14:textId="58F84E15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November 2013</w:t>
      </w:r>
    </w:p>
    <w:p w14:paraId="2C9B001F" w14:textId="77777777" w:rsidR="00725D61" w:rsidRDefault="00725D61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3480D624" w14:textId="240EC777" w:rsidR="00FE77B2" w:rsidRPr="00571C96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Auto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4DA401B6" w14:textId="48D85AA3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June 2014</w:t>
      </w:r>
    </w:p>
    <w:p w14:paraId="729A172B" w14:textId="77777777" w:rsidR="00764AA2" w:rsidRDefault="00764AA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6D1B4C9B" w14:textId="77777777" w:rsidR="00BF7D52" w:rsidRDefault="00BF7D5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393F1964" w14:textId="6606E9A8" w:rsidR="00FE77B2" w:rsidRP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lastRenderedPageBreak/>
        <w:t>Kozlowski vs. Balcaitis: Auto Liability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44BDD12B" w14:textId="2F1A0558" w:rsid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June 2015</w:t>
      </w:r>
    </w:p>
    <w:p w14:paraId="3024AEB6" w14:textId="77777777" w:rsidR="00073C6A" w:rsidRDefault="00073C6A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58346893" w14:textId="323ED289" w:rsidR="00FE77B2" w:rsidRP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Omidvar vs. Turk: Vehicle vs. Pedestrian</w:t>
      </w:r>
      <w:r w:rsidRPr="00FE77B2"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Palm Beach County</w:t>
      </w:r>
    </w:p>
    <w:p w14:paraId="6D9CB514" w14:textId="144BCA8D" w:rsidR="00FE77B2" w:rsidRDefault="00FE77B2" w:rsidP="006856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June 2016</w:t>
      </w:r>
    </w:p>
    <w:p w14:paraId="384C76C8" w14:textId="77777777" w:rsidR="00D555AE" w:rsidRDefault="00D555AE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197F8F48" w14:textId="2F1F98F4" w:rsidR="00FE77B2" w:rsidRP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Bertone vs. Gowder: Motorcycle</w:t>
      </w:r>
      <w:r w:rsidRPr="00FE77B2">
        <w:rPr>
          <w:rFonts w:asciiTheme="majorHAnsi" w:hAnsiTheme="majorHAnsi"/>
          <w:sz w:val="24"/>
          <w:szCs w:val="24"/>
          <w:u w:val="single"/>
        </w:rPr>
        <w:t xml:space="preserve"> Crash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 w:rsidR="00531753">
        <w:rPr>
          <w:rFonts w:asciiTheme="majorHAnsi" w:hAnsiTheme="majorHAnsi"/>
          <w:sz w:val="24"/>
          <w:szCs w:val="24"/>
        </w:rPr>
        <w:tab/>
      </w:r>
      <w:r w:rsidRPr="00FE77B2">
        <w:rPr>
          <w:rFonts w:asciiTheme="majorHAnsi" w:hAnsiTheme="majorHAnsi"/>
          <w:sz w:val="24"/>
          <w:szCs w:val="24"/>
        </w:rPr>
        <w:t>Palm</w:t>
      </w:r>
      <w:r>
        <w:rPr>
          <w:rFonts w:asciiTheme="majorHAnsi" w:hAnsiTheme="majorHAnsi"/>
          <w:sz w:val="24"/>
          <w:szCs w:val="24"/>
        </w:rPr>
        <w:t xml:space="preserve"> Beach County</w:t>
      </w:r>
    </w:p>
    <w:p w14:paraId="4DA879D9" w14:textId="3AA644EF" w:rsidR="00FE77B2" w:rsidRDefault="00FE77B2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January 2017</w:t>
      </w:r>
    </w:p>
    <w:p w14:paraId="2588DAE9" w14:textId="77777777" w:rsidR="00CA79F6" w:rsidRDefault="00CA79F6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58EF769F" w14:textId="11002408" w:rsidR="00AB1590" w:rsidRDefault="00AB1590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Prescription Mis</w:t>
      </w:r>
      <w:r w:rsidR="00530090">
        <w:rPr>
          <w:rFonts w:asciiTheme="majorHAnsi" w:hAnsiTheme="majorHAnsi"/>
          <w:sz w:val="24"/>
          <w:szCs w:val="24"/>
          <w:u w:val="single"/>
        </w:rPr>
        <w:t>-</w:t>
      </w:r>
      <w:r>
        <w:rPr>
          <w:rFonts w:asciiTheme="majorHAnsi" w:hAnsiTheme="majorHAnsi"/>
          <w:sz w:val="24"/>
          <w:szCs w:val="24"/>
          <w:u w:val="single"/>
        </w:rPr>
        <w:t>fill</w:t>
      </w:r>
      <w:r w:rsidR="00762115">
        <w:rPr>
          <w:rFonts w:asciiTheme="majorHAnsi" w:hAnsiTheme="majorHAnsi"/>
          <w:sz w:val="24"/>
          <w:szCs w:val="24"/>
          <w:u w:val="single"/>
        </w:rPr>
        <w:t xml:space="preserve"> vs. Pharmacy</w:t>
      </w:r>
      <w:r>
        <w:rPr>
          <w:rFonts w:asciiTheme="majorHAnsi" w:hAnsiTheme="majorHAnsi"/>
          <w:sz w:val="24"/>
          <w:szCs w:val="24"/>
        </w:rPr>
        <w:tab/>
      </w:r>
      <w:r w:rsidR="005E6FD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Lee County</w:t>
      </w:r>
    </w:p>
    <w:p w14:paraId="75A687B4" w14:textId="17AF6A21" w:rsidR="00AB1590" w:rsidRDefault="00AB1590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June 2018</w:t>
      </w:r>
    </w:p>
    <w:p w14:paraId="62DDDFD1" w14:textId="77777777" w:rsidR="00E0230C" w:rsidRDefault="00E0230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</w:p>
    <w:p w14:paraId="5BCA34B2" w14:textId="3CB01125" w:rsidR="00E0230C" w:rsidRDefault="00E0230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Confidential Products Liability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Palm Beach County</w:t>
      </w:r>
    </w:p>
    <w:p w14:paraId="7A897F9E" w14:textId="3F873DA5" w:rsidR="00E0230C" w:rsidRPr="00E0230C" w:rsidRDefault="00E0230C" w:rsidP="00685656">
      <w:pPr>
        <w:spacing w:line="240" w:lineRule="auto"/>
        <w:ind w:left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$250,000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December 2023</w:t>
      </w:r>
    </w:p>
    <w:sectPr w:rsidR="00E0230C" w:rsidRPr="00E0230C" w:rsidSect="001A296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51396" w14:textId="77777777" w:rsidR="003B3C8C" w:rsidRDefault="003B3C8C" w:rsidP="00B153FF">
      <w:pPr>
        <w:spacing w:after="0" w:line="240" w:lineRule="auto"/>
      </w:pPr>
      <w:r>
        <w:separator/>
      </w:r>
    </w:p>
  </w:endnote>
  <w:endnote w:type="continuationSeparator" w:id="0">
    <w:p w14:paraId="34E42D42" w14:textId="77777777" w:rsidR="003B3C8C" w:rsidRDefault="003B3C8C" w:rsidP="00B1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9751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C6195BC" w14:textId="1EEDC648" w:rsidR="00762115" w:rsidRPr="00762115" w:rsidRDefault="00762115">
        <w:pPr>
          <w:pStyle w:val="Footer"/>
          <w:jc w:val="center"/>
          <w:rPr>
            <w:rFonts w:ascii="Times New Roman" w:hAnsi="Times New Roman" w:cs="Times New Roman"/>
          </w:rPr>
        </w:pPr>
        <w:r w:rsidRPr="00762115">
          <w:rPr>
            <w:rFonts w:ascii="Times New Roman" w:hAnsi="Times New Roman" w:cs="Times New Roman"/>
          </w:rPr>
          <w:fldChar w:fldCharType="begin"/>
        </w:r>
        <w:r w:rsidRPr="00762115">
          <w:rPr>
            <w:rFonts w:ascii="Times New Roman" w:hAnsi="Times New Roman" w:cs="Times New Roman"/>
          </w:rPr>
          <w:instrText xml:space="preserve"> PAGE   \* MERGEFORMAT </w:instrText>
        </w:r>
        <w:r w:rsidRPr="00762115">
          <w:rPr>
            <w:rFonts w:ascii="Times New Roman" w:hAnsi="Times New Roman" w:cs="Times New Roman"/>
          </w:rPr>
          <w:fldChar w:fldCharType="separate"/>
        </w:r>
        <w:r w:rsidRPr="00762115">
          <w:rPr>
            <w:rFonts w:ascii="Times New Roman" w:hAnsi="Times New Roman" w:cs="Times New Roman"/>
            <w:noProof/>
          </w:rPr>
          <w:t>2</w:t>
        </w:r>
        <w:r w:rsidRPr="0076211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E5AF296" w14:textId="77777777" w:rsidR="00BD481A" w:rsidRDefault="00BD4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EB58" w14:textId="77777777" w:rsidR="003B3C8C" w:rsidRDefault="003B3C8C" w:rsidP="00B153FF">
      <w:pPr>
        <w:spacing w:after="0" w:line="240" w:lineRule="auto"/>
      </w:pPr>
      <w:r>
        <w:separator/>
      </w:r>
    </w:p>
  </w:footnote>
  <w:footnote w:type="continuationSeparator" w:id="0">
    <w:p w14:paraId="5BF1BACE" w14:textId="77777777" w:rsidR="003B3C8C" w:rsidRDefault="003B3C8C" w:rsidP="00B15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C5"/>
    <w:rsid w:val="00004554"/>
    <w:rsid w:val="00017FCA"/>
    <w:rsid w:val="0002039C"/>
    <w:rsid w:val="000406A5"/>
    <w:rsid w:val="00041C6A"/>
    <w:rsid w:val="00051E5F"/>
    <w:rsid w:val="00053EE7"/>
    <w:rsid w:val="00062A48"/>
    <w:rsid w:val="00065A4B"/>
    <w:rsid w:val="000671E1"/>
    <w:rsid w:val="00073C6A"/>
    <w:rsid w:val="000755E2"/>
    <w:rsid w:val="00083DDA"/>
    <w:rsid w:val="00086D27"/>
    <w:rsid w:val="000922D2"/>
    <w:rsid w:val="000A38FD"/>
    <w:rsid w:val="000A44B9"/>
    <w:rsid w:val="000B23D9"/>
    <w:rsid w:val="000B43FB"/>
    <w:rsid w:val="000B4B72"/>
    <w:rsid w:val="000D0991"/>
    <w:rsid w:val="000D2100"/>
    <w:rsid w:val="000D47BD"/>
    <w:rsid w:val="000E07AF"/>
    <w:rsid w:val="000E2A72"/>
    <w:rsid w:val="000E393C"/>
    <w:rsid w:val="000E4C6F"/>
    <w:rsid w:val="000F1370"/>
    <w:rsid w:val="00103076"/>
    <w:rsid w:val="00110039"/>
    <w:rsid w:val="0011757E"/>
    <w:rsid w:val="00123522"/>
    <w:rsid w:val="0014223E"/>
    <w:rsid w:val="00143223"/>
    <w:rsid w:val="0014389A"/>
    <w:rsid w:val="001471DC"/>
    <w:rsid w:val="00150BC7"/>
    <w:rsid w:val="00151313"/>
    <w:rsid w:val="00162437"/>
    <w:rsid w:val="00163EF8"/>
    <w:rsid w:val="001649CB"/>
    <w:rsid w:val="00174188"/>
    <w:rsid w:val="00181906"/>
    <w:rsid w:val="00182072"/>
    <w:rsid w:val="001861E1"/>
    <w:rsid w:val="0018675E"/>
    <w:rsid w:val="00190FF1"/>
    <w:rsid w:val="00191CE3"/>
    <w:rsid w:val="001A2967"/>
    <w:rsid w:val="001C08F0"/>
    <w:rsid w:val="001C1E17"/>
    <w:rsid w:val="001C50E6"/>
    <w:rsid w:val="001C7EBD"/>
    <w:rsid w:val="001D072F"/>
    <w:rsid w:val="001D09E0"/>
    <w:rsid w:val="001E6282"/>
    <w:rsid w:val="001F3720"/>
    <w:rsid w:val="001F6981"/>
    <w:rsid w:val="00210A07"/>
    <w:rsid w:val="00213616"/>
    <w:rsid w:val="002162ED"/>
    <w:rsid w:val="00221300"/>
    <w:rsid w:val="00227807"/>
    <w:rsid w:val="002301F1"/>
    <w:rsid w:val="002302C2"/>
    <w:rsid w:val="002311CE"/>
    <w:rsid w:val="00243ACC"/>
    <w:rsid w:val="002467BB"/>
    <w:rsid w:val="0024691E"/>
    <w:rsid w:val="002520FE"/>
    <w:rsid w:val="00260174"/>
    <w:rsid w:val="00265105"/>
    <w:rsid w:val="0026794C"/>
    <w:rsid w:val="002778BD"/>
    <w:rsid w:val="00280484"/>
    <w:rsid w:val="002814D4"/>
    <w:rsid w:val="00281D5D"/>
    <w:rsid w:val="002960FE"/>
    <w:rsid w:val="00297048"/>
    <w:rsid w:val="002A0F2E"/>
    <w:rsid w:val="002B59D3"/>
    <w:rsid w:val="002C64CF"/>
    <w:rsid w:val="002D3394"/>
    <w:rsid w:val="002D5AF7"/>
    <w:rsid w:val="002D5B29"/>
    <w:rsid w:val="002E08DB"/>
    <w:rsid w:val="002E5F32"/>
    <w:rsid w:val="003018A3"/>
    <w:rsid w:val="00301C5F"/>
    <w:rsid w:val="00302405"/>
    <w:rsid w:val="00303EE6"/>
    <w:rsid w:val="003057E3"/>
    <w:rsid w:val="00314D15"/>
    <w:rsid w:val="003153DE"/>
    <w:rsid w:val="0032270D"/>
    <w:rsid w:val="00343DF3"/>
    <w:rsid w:val="0035285F"/>
    <w:rsid w:val="00363542"/>
    <w:rsid w:val="00384A6D"/>
    <w:rsid w:val="00385A51"/>
    <w:rsid w:val="00391E33"/>
    <w:rsid w:val="00392441"/>
    <w:rsid w:val="00396383"/>
    <w:rsid w:val="003A3CF3"/>
    <w:rsid w:val="003A6D4F"/>
    <w:rsid w:val="003B3C8C"/>
    <w:rsid w:val="003C324E"/>
    <w:rsid w:val="003C4858"/>
    <w:rsid w:val="003D0201"/>
    <w:rsid w:val="003D4B52"/>
    <w:rsid w:val="003E018B"/>
    <w:rsid w:val="003E06AB"/>
    <w:rsid w:val="003E7C06"/>
    <w:rsid w:val="003F3AF4"/>
    <w:rsid w:val="003F3F9D"/>
    <w:rsid w:val="00414031"/>
    <w:rsid w:val="004237C9"/>
    <w:rsid w:val="00423FAD"/>
    <w:rsid w:val="00427FDD"/>
    <w:rsid w:val="004314EF"/>
    <w:rsid w:val="00434A50"/>
    <w:rsid w:val="00443C13"/>
    <w:rsid w:val="0045717B"/>
    <w:rsid w:val="00482905"/>
    <w:rsid w:val="00494A62"/>
    <w:rsid w:val="00495FAC"/>
    <w:rsid w:val="004A1A67"/>
    <w:rsid w:val="004C16D2"/>
    <w:rsid w:val="004D2C98"/>
    <w:rsid w:val="004D667B"/>
    <w:rsid w:val="004E2402"/>
    <w:rsid w:val="004E74B6"/>
    <w:rsid w:val="005065AE"/>
    <w:rsid w:val="005072B8"/>
    <w:rsid w:val="00507CC4"/>
    <w:rsid w:val="00517628"/>
    <w:rsid w:val="005219BA"/>
    <w:rsid w:val="0052550A"/>
    <w:rsid w:val="00530090"/>
    <w:rsid w:val="00530904"/>
    <w:rsid w:val="00531753"/>
    <w:rsid w:val="00537AC6"/>
    <w:rsid w:val="00543D6F"/>
    <w:rsid w:val="005465C5"/>
    <w:rsid w:val="00560D66"/>
    <w:rsid w:val="00566A11"/>
    <w:rsid w:val="00571C96"/>
    <w:rsid w:val="00574AB5"/>
    <w:rsid w:val="00575C7C"/>
    <w:rsid w:val="0058181D"/>
    <w:rsid w:val="00583A09"/>
    <w:rsid w:val="00583CDA"/>
    <w:rsid w:val="00587EC1"/>
    <w:rsid w:val="00590DDC"/>
    <w:rsid w:val="0059177F"/>
    <w:rsid w:val="00593491"/>
    <w:rsid w:val="005971C2"/>
    <w:rsid w:val="005A48D7"/>
    <w:rsid w:val="005A62B9"/>
    <w:rsid w:val="005A7F5D"/>
    <w:rsid w:val="005B5DDD"/>
    <w:rsid w:val="005B7055"/>
    <w:rsid w:val="005D0242"/>
    <w:rsid w:val="005D5FAD"/>
    <w:rsid w:val="005E350C"/>
    <w:rsid w:val="005E6FDC"/>
    <w:rsid w:val="005F26E1"/>
    <w:rsid w:val="005F2D18"/>
    <w:rsid w:val="005F3141"/>
    <w:rsid w:val="0060027C"/>
    <w:rsid w:val="0060291A"/>
    <w:rsid w:val="00606B5F"/>
    <w:rsid w:val="0061376A"/>
    <w:rsid w:val="00620E1F"/>
    <w:rsid w:val="006223C8"/>
    <w:rsid w:val="006231F8"/>
    <w:rsid w:val="006238D5"/>
    <w:rsid w:val="006344BE"/>
    <w:rsid w:val="006348F6"/>
    <w:rsid w:val="00635FA7"/>
    <w:rsid w:val="006442B5"/>
    <w:rsid w:val="00652371"/>
    <w:rsid w:val="00653B1E"/>
    <w:rsid w:val="00671E4F"/>
    <w:rsid w:val="00680985"/>
    <w:rsid w:val="0068240A"/>
    <w:rsid w:val="00682E09"/>
    <w:rsid w:val="00685656"/>
    <w:rsid w:val="006A1DB1"/>
    <w:rsid w:val="006B001D"/>
    <w:rsid w:val="006B0230"/>
    <w:rsid w:val="006C11AE"/>
    <w:rsid w:val="006C281E"/>
    <w:rsid w:val="006D1D5D"/>
    <w:rsid w:val="006D4332"/>
    <w:rsid w:val="006F36EA"/>
    <w:rsid w:val="0070007F"/>
    <w:rsid w:val="00700D6A"/>
    <w:rsid w:val="00702C06"/>
    <w:rsid w:val="00725D61"/>
    <w:rsid w:val="00740BD0"/>
    <w:rsid w:val="0075121E"/>
    <w:rsid w:val="0075541E"/>
    <w:rsid w:val="0075719B"/>
    <w:rsid w:val="00762115"/>
    <w:rsid w:val="00764AA2"/>
    <w:rsid w:val="00765511"/>
    <w:rsid w:val="00770079"/>
    <w:rsid w:val="00780E14"/>
    <w:rsid w:val="00783020"/>
    <w:rsid w:val="00784A2D"/>
    <w:rsid w:val="00787FFD"/>
    <w:rsid w:val="00793665"/>
    <w:rsid w:val="007A6B34"/>
    <w:rsid w:val="007B2707"/>
    <w:rsid w:val="007B48C5"/>
    <w:rsid w:val="007E5DF2"/>
    <w:rsid w:val="007F2A07"/>
    <w:rsid w:val="008031D9"/>
    <w:rsid w:val="00806B7D"/>
    <w:rsid w:val="00811E10"/>
    <w:rsid w:val="00812BEA"/>
    <w:rsid w:val="0081388A"/>
    <w:rsid w:val="00836817"/>
    <w:rsid w:val="00836A8F"/>
    <w:rsid w:val="00847705"/>
    <w:rsid w:val="00857207"/>
    <w:rsid w:val="0086633F"/>
    <w:rsid w:val="008679D5"/>
    <w:rsid w:val="00871E1C"/>
    <w:rsid w:val="00886CFB"/>
    <w:rsid w:val="008950DB"/>
    <w:rsid w:val="008A273F"/>
    <w:rsid w:val="008A720E"/>
    <w:rsid w:val="008B0305"/>
    <w:rsid w:val="008C48EC"/>
    <w:rsid w:val="008C4CFC"/>
    <w:rsid w:val="008E28EA"/>
    <w:rsid w:val="008F41D4"/>
    <w:rsid w:val="008F44C1"/>
    <w:rsid w:val="008F6923"/>
    <w:rsid w:val="008F7694"/>
    <w:rsid w:val="00913945"/>
    <w:rsid w:val="00914E26"/>
    <w:rsid w:val="0092657A"/>
    <w:rsid w:val="00933692"/>
    <w:rsid w:val="00942B2F"/>
    <w:rsid w:val="00943BD1"/>
    <w:rsid w:val="00954ABB"/>
    <w:rsid w:val="009605CB"/>
    <w:rsid w:val="0096527D"/>
    <w:rsid w:val="0098172E"/>
    <w:rsid w:val="00981FCE"/>
    <w:rsid w:val="00984B41"/>
    <w:rsid w:val="009A632F"/>
    <w:rsid w:val="009C5DBE"/>
    <w:rsid w:val="009D0FBA"/>
    <w:rsid w:val="009E7C67"/>
    <w:rsid w:val="00A03A20"/>
    <w:rsid w:val="00A07CF9"/>
    <w:rsid w:val="00A17F35"/>
    <w:rsid w:val="00A21102"/>
    <w:rsid w:val="00A2215C"/>
    <w:rsid w:val="00A53276"/>
    <w:rsid w:val="00A56337"/>
    <w:rsid w:val="00A570E8"/>
    <w:rsid w:val="00A61D47"/>
    <w:rsid w:val="00A72C95"/>
    <w:rsid w:val="00A75E51"/>
    <w:rsid w:val="00A84F89"/>
    <w:rsid w:val="00A85DBC"/>
    <w:rsid w:val="00A910C8"/>
    <w:rsid w:val="00A97EFC"/>
    <w:rsid w:val="00AA07C5"/>
    <w:rsid w:val="00AA5E8A"/>
    <w:rsid w:val="00AA7E84"/>
    <w:rsid w:val="00AB1590"/>
    <w:rsid w:val="00AB5CE1"/>
    <w:rsid w:val="00AC703F"/>
    <w:rsid w:val="00AD2552"/>
    <w:rsid w:val="00AE2D8B"/>
    <w:rsid w:val="00AF1724"/>
    <w:rsid w:val="00B030F6"/>
    <w:rsid w:val="00B153FF"/>
    <w:rsid w:val="00B2573E"/>
    <w:rsid w:val="00B3062E"/>
    <w:rsid w:val="00B373BD"/>
    <w:rsid w:val="00B42A40"/>
    <w:rsid w:val="00B435F0"/>
    <w:rsid w:val="00B54861"/>
    <w:rsid w:val="00B6020E"/>
    <w:rsid w:val="00B65E91"/>
    <w:rsid w:val="00B70BDE"/>
    <w:rsid w:val="00B92CF0"/>
    <w:rsid w:val="00B93CE0"/>
    <w:rsid w:val="00BA6CED"/>
    <w:rsid w:val="00BB1BBA"/>
    <w:rsid w:val="00BB5E99"/>
    <w:rsid w:val="00BC0F95"/>
    <w:rsid w:val="00BD481A"/>
    <w:rsid w:val="00BE1498"/>
    <w:rsid w:val="00BE6501"/>
    <w:rsid w:val="00BF418B"/>
    <w:rsid w:val="00BF7D52"/>
    <w:rsid w:val="00C021FC"/>
    <w:rsid w:val="00C04F9D"/>
    <w:rsid w:val="00C16F30"/>
    <w:rsid w:val="00C179CE"/>
    <w:rsid w:val="00C54F69"/>
    <w:rsid w:val="00C60D42"/>
    <w:rsid w:val="00C641BD"/>
    <w:rsid w:val="00C66D66"/>
    <w:rsid w:val="00C74559"/>
    <w:rsid w:val="00C944EB"/>
    <w:rsid w:val="00C960AC"/>
    <w:rsid w:val="00CA52F0"/>
    <w:rsid w:val="00CA79F6"/>
    <w:rsid w:val="00CA7F8F"/>
    <w:rsid w:val="00CB1F11"/>
    <w:rsid w:val="00CB5096"/>
    <w:rsid w:val="00CB55B0"/>
    <w:rsid w:val="00CC2754"/>
    <w:rsid w:val="00CC4CF4"/>
    <w:rsid w:val="00CD4B1E"/>
    <w:rsid w:val="00CF1451"/>
    <w:rsid w:val="00D1382B"/>
    <w:rsid w:val="00D15CEA"/>
    <w:rsid w:val="00D166E9"/>
    <w:rsid w:val="00D21D86"/>
    <w:rsid w:val="00D24605"/>
    <w:rsid w:val="00D248A1"/>
    <w:rsid w:val="00D264E9"/>
    <w:rsid w:val="00D417D3"/>
    <w:rsid w:val="00D4241F"/>
    <w:rsid w:val="00D50DFB"/>
    <w:rsid w:val="00D52D23"/>
    <w:rsid w:val="00D555AE"/>
    <w:rsid w:val="00D560C6"/>
    <w:rsid w:val="00D62CA0"/>
    <w:rsid w:val="00D63942"/>
    <w:rsid w:val="00D708A9"/>
    <w:rsid w:val="00D73B91"/>
    <w:rsid w:val="00D74447"/>
    <w:rsid w:val="00D74715"/>
    <w:rsid w:val="00D916F7"/>
    <w:rsid w:val="00D954F3"/>
    <w:rsid w:val="00D957C5"/>
    <w:rsid w:val="00D967F6"/>
    <w:rsid w:val="00DA4779"/>
    <w:rsid w:val="00DB3CF1"/>
    <w:rsid w:val="00DB63E9"/>
    <w:rsid w:val="00DC4F90"/>
    <w:rsid w:val="00DC605E"/>
    <w:rsid w:val="00DC72C4"/>
    <w:rsid w:val="00DD41AD"/>
    <w:rsid w:val="00DD523C"/>
    <w:rsid w:val="00DE1AAD"/>
    <w:rsid w:val="00DE686A"/>
    <w:rsid w:val="00E0230C"/>
    <w:rsid w:val="00E22D66"/>
    <w:rsid w:val="00E23F44"/>
    <w:rsid w:val="00E26261"/>
    <w:rsid w:val="00E364BB"/>
    <w:rsid w:val="00E36605"/>
    <w:rsid w:val="00E3725D"/>
    <w:rsid w:val="00E41B91"/>
    <w:rsid w:val="00E44CAF"/>
    <w:rsid w:val="00E5021E"/>
    <w:rsid w:val="00E71870"/>
    <w:rsid w:val="00E71FF5"/>
    <w:rsid w:val="00E7479D"/>
    <w:rsid w:val="00E83D82"/>
    <w:rsid w:val="00EA2A71"/>
    <w:rsid w:val="00EA332A"/>
    <w:rsid w:val="00EA4477"/>
    <w:rsid w:val="00EA7871"/>
    <w:rsid w:val="00EB63AC"/>
    <w:rsid w:val="00ED3B1E"/>
    <w:rsid w:val="00EE20A7"/>
    <w:rsid w:val="00EE2242"/>
    <w:rsid w:val="00EE28D1"/>
    <w:rsid w:val="00EF033C"/>
    <w:rsid w:val="00F01734"/>
    <w:rsid w:val="00F02594"/>
    <w:rsid w:val="00F03B22"/>
    <w:rsid w:val="00F1263F"/>
    <w:rsid w:val="00F166E7"/>
    <w:rsid w:val="00F25C9E"/>
    <w:rsid w:val="00F370E1"/>
    <w:rsid w:val="00F45790"/>
    <w:rsid w:val="00F46766"/>
    <w:rsid w:val="00F534BE"/>
    <w:rsid w:val="00F56B0E"/>
    <w:rsid w:val="00F617E5"/>
    <w:rsid w:val="00F64F9E"/>
    <w:rsid w:val="00F73412"/>
    <w:rsid w:val="00F81FEE"/>
    <w:rsid w:val="00FA74D1"/>
    <w:rsid w:val="00FB54FE"/>
    <w:rsid w:val="00FB7EBB"/>
    <w:rsid w:val="00FC1523"/>
    <w:rsid w:val="00FC4719"/>
    <w:rsid w:val="00FC58E3"/>
    <w:rsid w:val="00FD511F"/>
    <w:rsid w:val="00FE77B2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16C2E78F"/>
  <w15:docId w15:val="{F17F2374-E55B-4B36-9272-F7FB3ADD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FF"/>
  </w:style>
  <w:style w:type="paragraph" w:styleId="Footer">
    <w:name w:val="footer"/>
    <w:basedOn w:val="Normal"/>
    <w:link w:val="FooterChar"/>
    <w:uiPriority w:val="99"/>
    <w:unhideWhenUsed/>
    <w:rsid w:val="00B1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FF"/>
  </w:style>
  <w:style w:type="paragraph" w:styleId="BalloonText">
    <w:name w:val="Balloon Text"/>
    <w:basedOn w:val="Normal"/>
    <w:link w:val="BalloonTextChar"/>
    <w:uiPriority w:val="99"/>
    <w:semiHidden/>
    <w:unhideWhenUsed/>
    <w:rsid w:val="0068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7E9DC1186A44EB99A715C73F08E97" ma:contentTypeVersion="18" ma:contentTypeDescription="Create a new document." ma:contentTypeScope="" ma:versionID="b21cde8eb61205f545d4e9f8dc72fd78">
  <xsd:schema xmlns:xsd="http://www.w3.org/2001/XMLSchema" xmlns:xs="http://www.w3.org/2001/XMLSchema" xmlns:p="http://schemas.microsoft.com/office/2006/metadata/properties" xmlns:ns2="041ce005-3c07-4a6c-a72e-30e42edccbfa" xmlns:ns3="093246b8-82a2-47b0-8813-bcc214dd2615" targetNamespace="http://schemas.microsoft.com/office/2006/metadata/properties" ma:root="true" ma:fieldsID="5bf2b8e826f0f7ccc4bcf17c5b0f4ab1" ns2:_="" ns3:_="">
    <xsd:import namespace="041ce005-3c07-4a6c-a72e-30e42edccbfa"/>
    <xsd:import namespace="093246b8-82a2-47b0-8813-bcc214dd2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e005-3c07-4a6c-a72e-30e42edcc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9f49c-fc0c-42a6-8687-0eb65af25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246b8-82a2-47b0-8813-bcc214dd2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992169-d32d-439f-9a77-8d11f844d909}" ma:internalName="TaxCatchAll" ma:showField="CatchAllData" ma:web="093246b8-82a2-47b0-8813-bcc214dd2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1ce005-3c07-4a6c-a72e-30e42edccbfa">
      <Terms xmlns="http://schemas.microsoft.com/office/infopath/2007/PartnerControls"/>
    </lcf76f155ced4ddcb4097134ff3c332f>
    <TaxCatchAll xmlns="093246b8-82a2-47b0-8813-bcc214dd2615" xsi:nil="true"/>
  </documentManagement>
</p:properties>
</file>

<file path=customXml/itemProps1.xml><?xml version="1.0" encoding="utf-8"?>
<ds:datastoreItem xmlns:ds="http://schemas.openxmlformats.org/officeDocument/2006/customXml" ds:itemID="{D6383545-784A-4357-A652-F4C712883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9E8B5-CD0B-45E7-8983-2536E3002143}"/>
</file>

<file path=customXml/itemProps3.xml><?xml version="1.0" encoding="utf-8"?>
<ds:datastoreItem xmlns:ds="http://schemas.openxmlformats.org/officeDocument/2006/customXml" ds:itemID="{62184737-2E3E-4505-BC66-FB42C36D77AA}"/>
</file>

<file path=customXml/itemProps4.xml><?xml version="1.0" encoding="utf-8"?>
<ds:datastoreItem xmlns:ds="http://schemas.openxmlformats.org/officeDocument/2006/customXml" ds:itemID="{1ABF7DA2-9032-4BD2-AC2C-E5CCB25BD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9292</TotalTime>
  <Pages>10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SDSBS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djw</dc:creator>
  <cp:lastModifiedBy>Donald J. Ward</cp:lastModifiedBy>
  <cp:revision>216</cp:revision>
  <cp:lastPrinted>2018-05-21T14:05:00Z</cp:lastPrinted>
  <dcterms:created xsi:type="dcterms:W3CDTF">2018-05-21T14:06:00Z</dcterms:created>
  <dcterms:modified xsi:type="dcterms:W3CDTF">2025-03-12T19:27:00Z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0x010100D2B7E9DC1186A44EB99A715C73F08E97</vt:lpwstr>
  </property>
</Properties>
</file>